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0B0" w:rsidRDefault="00463422">
      <w:pPr>
        <w:pStyle w:val="a3"/>
        <w:tabs>
          <w:tab w:val="clear" w:pos="4153"/>
          <w:tab w:val="clear" w:pos="8306"/>
        </w:tabs>
        <w:rPr>
          <w:rFonts w:ascii="Arial" w:hAnsi="Arial" w:cs="Arial"/>
          <w:b/>
          <w:bCs/>
          <w:u w:val="single"/>
          <w:rtl/>
        </w:rPr>
      </w:pPr>
      <w:r>
        <w:rPr>
          <w:rFonts w:ascii="Arial" w:hAnsi="Arial" w:cs="Arial"/>
          <w:b/>
          <w:bCs/>
          <w:noProof/>
          <w:snapToGrid/>
          <w:u w:val="single"/>
          <w:rtl/>
          <w:lang w:eastAsia="en-US"/>
        </w:rPr>
        <mc:AlternateContent>
          <mc:Choice Requires="wpg">
            <w:drawing>
              <wp:anchor distT="0" distB="0" distL="114300" distR="114300" simplePos="0" relativeHeight="251657728" behindDoc="0" locked="0" layoutInCell="1" allowOverlap="1">
                <wp:simplePos x="0" y="0"/>
                <wp:positionH relativeFrom="column">
                  <wp:posOffset>1473835</wp:posOffset>
                </wp:positionH>
                <wp:positionV relativeFrom="paragraph">
                  <wp:posOffset>-251460</wp:posOffset>
                </wp:positionV>
                <wp:extent cx="5600700" cy="963295"/>
                <wp:effectExtent l="0" t="0" r="0" b="0"/>
                <wp:wrapNone/>
                <wp:docPr id="1"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963295"/>
                          <a:chOff x="3876" y="1121"/>
                          <a:chExt cx="8820" cy="1517"/>
                        </a:xfrm>
                      </wpg:grpSpPr>
                      <pic:pic xmlns:pic="http://schemas.openxmlformats.org/drawingml/2006/picture">
                        <pic:nvPicPr>
                          <pic:cNvPr id="4"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876" y="1121"/>
                            <a:ext cx="8820" cy="1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Text Box 4"/>
                        <wps:cNvSpPr txBox="1">
                          <a:spLocks noChangeArrowheads="1"/>
                        </wps:cNvSpPr>
                        <wps:spPr bwMode="auto">
                          <a:xfrm>
                            <a:off x="6001" y="1288"/>
                            <a:ext cx="4820" cy="1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340B" w:rsidRDefault="00C6340B" w:rsidP="007E00B0">
                              <w:pPr>
                                <w:jc w:val="center"/>
                                <w:rPr>
                                  <w:rFonts w:ascii="Arial" w:hAnsi="Arial" w:cs="Arial"/>
                                  <w:sz w:val="24"/>
                                  <w:rtl/>
                                </w:rPr>
                              </w:pPr>
                              <w:r w:rsidRPr="00C7592B">
                                <w:rPr>
                                  <w:rFonts w:ascii="Arial" w:hAnsi="Arial" w:cs="Arial"/>
                                  <w:b/>
                                  <w:bCs/>
                                  <w:sz w:val="24"/>
                                  <w:rtl/>
                                </w:rPr>
                                <w:t>מדינת ישראל</w:t>
                              </w:r>
                            </w:p>
                            <w:p w:rsidR="00C6340B" w:rsidRDefault="00C6340B" w:rsidP="007E00B0">
                              <w:pPr>
                                <w:jc w:val="center"/>
                                <w:rPr>
                                  <w:rFonts w:ascii="Arial" w:hAnsi="Arial" w:cs="Arial"/>
                                  <w:b/>
                                  <w:bCs/>
                                  <w:szCs w:val="36"/>
                                  <w:rtl/>
                                </w:rPr>
                              </w:pPr>
                              <w:r w:rsidRPr="00C7592B">
                                <w:rPr>
                                  <w:rFonts w:ascii="Arial" w:hAnsi="Arial" w:cs="Arial"/>
                                  <w:b/>
                                  <w:bCs/>
                                  <w:sz w:val="24"/>
                                  <w:rtl/>
                                </w:rPr>
                                <w:t>משרד הרווחה והשירותים</w:t>
                              </w:r>
                              <w:r w:rsidRPr="00C7592B">
                                <w:rPr>
                                  <w:rFonts w:ascii="Arial" w:hAnsi="Arial" w:cs="Arial" w:hint="cs"/>
                                  <w:b/>
                                  <w:bCs/>
                                  <w:sz w:val="24"/>
                                  <w:rtl/>
                                </w:rPr>
                                <w:t xml:space="preserve"> החברתיים</w:t>
                              </w:r>
                            </w:p>
                            <w:p w:rsidR="00C6340B" w:rsidRPr="00C7592B" w:rsidRDefault="00C6340B" w:rsidP="007E00B0">
                              <w:pPr>
                                <w:jc w:val="center"/>
                                <w:rPr>
                                  <w:rFonts w:ascii="Arial" w:hAnsi="Arial" w:cs="Arial"/>
                                  <w:b/>
                                  <w:bCs/>
                                  <w:szCs w:val="36"/>
                                  <w:rtl/>
                                </w:rPr>
                              </w:pPr>
                              <w:r>
                                <w:rPr>
                                  <w:rFonts w:ascii="Arial" w:hAnsi="Arial" w:cs="Arial" w:hint="cs"/>
                                  <w:b/>
                                  <w:bCs/>
                                  <w:szCs w:val="36"/>
                                  <w:rtl/>
                                </w:rPr>
                                <w:t>אגף בכיר מערכות מידע</w:t>
                              </w:r>
                              <w:r w:rsidRPr="00C7592B">
                                <w:rPr>
                                  <w:rFonts w:ascii="Arial" w:hAnsi="Arial" w:cs="Arial" w:hint="cs"/>
                                  <w:b/>
                                  <w:bCs/>
                                  <w:szCs w:val="36"/>
                                  <w:rtl/>
                                </w:rPr>
                                <w:t xml:space="preserve"> </w:t>
                              </w:r>
                              <w:r w:rsidRPr="00C7592B">
                                <w:rPr>
                                  <w:rFonts w:ascii="Arial" w:hAnsi="Arial" w:cs="Arial"/>
                                  <w:b/>
                                  <w:bCs/>
                                  <w:szCs w:val="36"/>
                                  <w:rtl/>
                                </w:rPr>
                                <w:br/>
                              </w:r>
                            </w:p>
                            <w:p w:rsidR="00C6340B" w:rsidRPr="00B33AC6" w:rsidRDefault="00C6340B" w:rsidP="007E00B0">
                              <w:pPr>
                                <w:pStyle w:val="1"/>
                                <w:rPr>
                                  <w:rFonts w:ascii="Arial" w:hAnsi="Arial" w:cs="Arial"/>
                                  <w:rtl/>
                                </w:rPr>
                              </w:pPr>
                              <w:r w:rsidRPr="00C7592B">
                                <w:rPr>
                                  <w:rFonts w:ascii="Arial" w:hAnsi="Arial" w:cs="Arial"/>
                                  <w:szCs w:val="36"/>
                                  <w:rtl/>
                                </w:rPr>
                                <w:t xml:space="preserve"> </w:t>
                              </w:r>
                            </w:p>
                            <w:p w:rsidR="00C6340B" w:rsidRPr="00B33AC6" w:rsidRDefault="00C6340B" w:rsidP="007E00B0">
                              <w:pPr>
                                <w:rPr>
                                  <w:rtl/>
                                </w:rPr>
                              </w:pPr>
                            </w:p>
                            <w:p w:rsidR="00C6340B" w:rsidRPr="002127E9" w:rsidRDefault="00C6340B" w:rsidP="007E00B0">
                              <w:pPr>
                                <w:jc w:val="center"/>
                                <w:rPr>
                                  <w:rFonts w:ascii="Arial" w:hAnsi="Arial" w:cs="Arial"/>
                                  <w:b/>
                                  <w:bCs/>
                                  <w:sz w:val="36"/>
                                  <w:szCs w:val="36"/>
                                  <w:rtl/>
                                </w:rPr>
                              </w:pPr>
                              <w:r>
                                <w:rPr>
                                  <w:rFonts w:ascii="Arial" w:hAnsi="Arial" w:cs="Arial" w:hint="cs"/>
                                  <w:b/>
                                  <w:bCs/>
                                  <w:sz w:val="36"/>
                                  <w:szCs w:val="36"/>
                                  <w:rtl/>
                                </w:rPr>
                                <w:t xml:space="preserve">אגף בכיר מערכות מידע </w:t>
                              </w:r>
                              <w:proofErr w:type="spellStart"/>
                              <w:r>
                                <w:rPr>
                                  <w:rFonts w:ascii="Arial" w:hAnsi="Arial" w:cs="Arial" w:hint="cs"/>
                                  <w:b/>
                                  <w:bCs/>
                                  <w:sz w:val="36"/>
                                  <w:szCs w:val="36"/>
                                  <w:rtl/>
                                </w:rPr>
                                <w:t>וענ"א</w:t>
                              </w:r>
                              <w:proofErr w:type="spellEnd"/>
                            </w:p>
                            <w:p w:rsidR="00C6340B" w:rsidRPr="00B33AC6" w:rsidRDefault="00C6340B" w:rsidP="007E00B0">
                              <w:pPr>
                                <w:rPr>
                                  <w:rtl/>
                                </w:rPr>
                              </w:pPr>
                            </w:p>
                            <w:p w:rsidR="00C6340B" w:rsidRPr="00B33AC6" w:rsidRDefault="00C6340B" w:rsidP="007E00B0">
                              <w:pPr>
                                <w:rPr>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Group 16" o:spid="_x0000_s1026" style="position:absolute;left:0;text-align:left;margin-left:116.05pt;margin-top:-19.8pt;width:441pt;height:75.85pt;z-index:251657728" coordorigin="3876,1121" coordsize="8820,1517"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876;top:1121;width:8820;height:13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sdbPCAAAA2gAAAA8AAABkcnMvZG93bnJldi54bWxEj0FrAjEUhO9C/0N4BW+abVGpq1FaRRBP&#10;1Yp6fGye2cXNy7KJ6/rvTUHwOMzMN8x03tpSNFT7wrGCj34CgjhzumCjYP+36n2B8AFZY+mYFNzJ&#10;w3z21pliqt2Nt9TsghERwj5FBXkIVSqlz3Ky6PuuIo7e2dUWQ5S1kbrGW4TbUn4myUhaLDgu5FjR&#10;IqfssrtaBbi8mvHGuLP7HWbN6XA8rbY/A6W67+33BESgNrzCz/ZaKxjA/5V4A+Ts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bHWzwgAAANoAAAAPAAAAAAAAAAAAAAAAAJ8C&#10;AABkcnMvZG93bnJldi54bWxQSwUGAAAAAAQABAD3AAAAjgMAAAAA&#10;">
                  <v:imagedata r:id="rId10" o:title=""/>
                </v:shape>
                <v:shapetype id="_x0000_t202" coordsize="21600,21600" o:spt="202" path="m,l,21600r21600,l21600,xe">
                  <v:stroke joinstyle="miter"/>
                  <v:path gradientshapeok="t" o:connecttype="rect"/>
                </v:shapetype>
                <v:shape id="Text Box 4" o:spid="_x0000_s1028" type="#_x0000_t202" style="position:absolute;left:6001;top:1288;width:4820;height:1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VzMMA&#10;AADaAAAADwAAAGRycy9kb3ducmV2LnhtbESP0WrCQBRE34X+w3ILvojZVGpso5tQCy2+Gv2Am+w1&#10;CWbvhuxq4t93C4U+DjNzhtnlk+nEnQbXWlbwEsUgiCurW64VnE9fyzcQziNr7CyTggc5yLOn2Q5T&#10;bUc+0r3wtQgQdikqaLzvUyld1ZBBF9meOHgXOxj0QQ611AOOAW46uYrjRBpsOSw02NNnQ9W1uBkF&#10;l8O4WL+P5bc/b46vyR7bTWkfSs2fp48tCE+T/w//tQ9awRp+r4Qb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WVzMMAAADaAAAADwAAAAAAAAAAAAAAAACYAgAAZHJzL2Rv&#10;d25yZXYueG1sUEsFBgAAAAAEAAQA9QAAAIgDAAAAAA==&#10;" stroked="f">
                  <v:textbox>
                    <w:txbxContent>
                      <w:p w:rsidR="00C6340B" w:rsidRDefault="00C6340B" w:rsidP="007E00B0">
                        <w:pPr>
                          <w:jc w:val="center"/>
                          <w:rPr>
                            <w:rFonts w:ascii="Arial" w:hAnsi="Arial" w:cs="Arial"/>
                            <w:sz w:val="24"/>
                            <w:rtl/>
                          </w:rPr>
                        </w:pPr>
                        <w:r w:rsidRPr="00C7592B">
                          <w:rPr>
                            <w:rFonts w:ascii="Arial" w:hAnsi="Arial" w:cs="Arial"/>
                            <w:b/>
                            <w:bCs/>
                            <w:sz w:val="24"/>
                            <w:rtl/>
                          </w:rPr>
                          <w:t>מדינת ישראל</w:t>
                        </w:r>
                      </w:p>
                      <w:p w:rsidR="00C6340B" w:rsidRDefault="00C6340B" w:rsidP="007E00B0">
                        <w:pPr>
                          <w:jc w:val="center"/>
                          <w:rPr>
                            <w:rFonts w:ascii="Arial" w:hAnsi="Arial" w:cs="Arial"/>
                            <w:b/>
                            <w:bCs/>
                            <w:szCs w:val="36"/>
                            <w:rtl/>
                          </w:rPr>
                        </w:pPr>
                        <w:r w:rsidRPr="00C7592B">
                          <w:rPr>
                            <w:rFonts w:ascii="Arial" w:hAnsi="Arial" w:cs="Arial"/>
                            <w:b/>
                            <w:bCs/>
                            <w:sz w:val="24"/>
                            <w:rtl/>
                          </w:rPr>
                          <w:t>משרד הרווחה והשירותים</w:t>
                        </w:r>
                        <w:r w:rsidRPr="00C7592B">
                          <w:rPr>
                            <w:rFonts w:ascii="Arial" w:hAnsi="Arial" w:cs="Arial" w:hint="cs"/>
                            <w:b/>
                            <w:bCs/>
                            <w:sz w:val="24"/>
                            <w:rtl/>
                          </w:rPr>
                          <w:t xml:space="preserve"> החברתיים</w:t>
                        </w:r>
                      </w:p>
                      <w:p w:rsidR="00C6340B" w:rsidRPr="00C7592B" w:rsidRDefault="00C6340B" w:rsidP="007E00B0">
                        <w:pPr>
                          <w:jc w:val="center"/>
                          <w:rPr>
                            <w:rFonts w:ascii="Arial" w:hAnsi="Arial" w:cs="Arial"/>
                            <w:b/>
                            <w:bCs/>
                            <w:szCs w:val="36"/>
                            <w:rtl/>
                          </w:rPr>
                        </w:pPr>
                        <w:r>
                          <w:rPr>
                            <w:rFonts w:ascii="Arial" w:hAnsi="Arial" w:cs="Arial" w:hint="cs"/>
                            <w:b/>
                            <w:bCs/>
                            <w:szCs w:val="36"/>
                            <w:rtl/>
                          </w:rPr>
                          <w:t>אגף בכיר מערכות מידע</w:t>
                        </w:r>
                        <w:r w:rsidRPr="00C7592B">
                          <w:rPr>
                            <w:rFonts w:ascii="Arial" w:hAnsi="Arial" w:cs="Arial" w:hint="cs"/>
                            <w:b/>
                            <w:bCs/>
                            <w:szCs w:val="36"/>
                            <w:rtl/>
                          </w:rPr>
                          <w:t xml:space="preserve"> </w:t>
                        </w:r>
                        <w:r w:rsidRPr="00C7592B">
                          <w:rPr>
                            <w:rFonts w:ascii="Arial" w:hAnsi="Arial" w:cs="Arial"/>
                            <w:b/>
                            <w:bCs/>
                            <w:szCs w:val="36"/>
                            <w:rtl/>
                          </w:rPr>
                          <w:br/>
                        </w:r>
                      </w:p>
                      <w:p w:rsidR="00C6340B" w:rsidRPr="00B33AC6" w:rsidRDefault="00C6340B" w:rsidP="007E00B0">
                        <w:pPr>
                          <w:pStyle w:val="1"/>
                          <w:rPr>
                            <w:rFonts w:ascii="Arial" w:hAnsi="Arial" w:cs="Arial"/>
                            <w:rtl/>
                          </w:rPr>
                        </w:pPr>
                        <w:r w:rsidRPr="00C7592B">
                          <w:rPr>
                            <w:rFonts w:ascii="Arial" w:hAnsi="Arial" w:cs="Arial"/>
                            <w:szCs w:val="36"/>
                            <w:rtl/>
                          </w:rPr>
                          <w:t xml:space="preserve"> </w:t>
                        </w:r>
                      </w:p>
                      <w:p w:rsidR="00C6340B" w:rsidRPr="00B33AC6" w:rsidRDefault="00C6340B" w:rsidP="007E00B0">
                        <w:pPr>
                          <w:rPr>
                            <w:rtl/>
                          </w:rPr>
                        </w:pPr>
                      </w:p>
                      <w:p w:rsidR="00C6340B" w:rsidRPr="002127E9" w:rsidRDefault="00C6340B" w:rsidP="007E00B0">
                        <w:pPr>
                          <w:jc w:val="center"/>
                          <w:rPr>
                            <w:rFonts w:ascii="Arial" w:hAnsi="Arial" w:cs="Arial"/>
                            <w:b/>
                            <w:bCs/>
                            <w:sz w:val="36"/>
                            <w:szCs w:val="36"/>
                            <w:rtl/>
                          </w:rPr>
                        </w:pPr>
                        <w:r>
                          <w:rPr>
                            <w:rFonts w:ascii="Arial" w:hAnsi="Arial" w:cs="Arial" w:hint="cs"/>
                            <w:b/>
                            <w:bCs/>
                            <w:sz w:val="36"/>
                            <w:szCs w:val="36"/>
                            <w:rtl/>
                          </w:rPr>
                          <w:t>אגף בכיר מערכות מידע וענ"א</w:t>
                        </w:r>
                      </w:p>
                      <w:p w:rsidR="00C6340B" w:rsidRPr="00B33AC6" w:rsidRDefault="00C6340B" w:rsidP="007E00B0">
                        <w:pPr>
                          <w:rPr>
                            <w:rtl/>
                          </w:rPr>
                        </w:pPr>
                      </w:p>
                      <w:p w:rsidR="00C6340B" w:rsidRPr="00B33AC6" w:rsidRDefault="00C6340B" w:rsidP="007E00B0">
                        <w:pPr>
                          <w:rPr>
                            <w:rtl/>
                          </w:rPr>
                        </w:pPr>
                      </w:p>
                    </w:txbxContent>
                  </v:textbox>
                </v:shape>
              </v:group>
            </w:pict>
          </mc:Fallback>
        </mc:AlternateContent>
      </w:r>
    </w:p>
    <w:p w:rsidR="007E00B0" w:rsidRDefault="007E00B0">
      <w:pPr>
        <w:pStyle w:val="a3"/>
        <w:tabs>
          <w:tab w:val="clear" w:pos="4153"/>
          <w:tab w:val="clear" w:pos="8306"/>
        </w:tabs>
        <w:rPr>
          <w:rFonts w:ascii="Arial" w:hAnsi="Arial" w:cs="Arial"/>
          <w:b/>
          <w:bCs/>
          <w:u w:val="single"/>
          <w:rtl/>
        </w:rPr>
      </w:pPr>
    </w:p>
    <w:p w:rsidR="007E00B0" w:rsidRDefault="007E00B0">
      <w:pPr>
        <w:pStyle w:val="a3"/>
        <w:tabs>
          <w:tab w:val="clear" w:pos="4153"/>
          <w:tab w:val="clear" w:pos="8306"/>
        </w:tabs>
        <w:rPr>
          <w:rFonts w:ascii="Arial" w:hAnsi="Arial" w:cs="Arial"/>
          <w:b/>
          <w:bCs/>
          <w:u w:val="single"/>
          <w:rtl/>
        </w:rPr>
      </w:pPr>
    </w:p>
    <w:p w:rsidR="007E00B0" w:rsidRDefault="007E00B0">
      <w:pPr>
        <w:pStyle w:val="a3"/>
        <w:tabs>
          <w:tab w:val="clear" w:pos="4153"/>
          <w:tab w:val="clear" w:pos="8306"/>
        </w:tabs>
        <w:rPr>
          <w:rFonts w:ascii="Arial" w:hAnsi="Arial" w:cs="Arial"/>
          <w:b/>
          <w:bCs/>
          <w:u w:val="single"/>
          <w:rtl/>
        </w:rPr>
      </w:pPr>
    </w:p>
    <w:p w:rsidR="007E00B0" w:rsidRDefault="007E00B0">
      <w:pPr>
        <w:pStyle w:val="a3"/>
        <w:tabs>
          <w:tab w:val="clear" w:pos="4153"/>
          <w:tab w:val="clear" w:pos="8306"/>
        </w:tabs>
        <w:rPr>
          <w:rFonts w:ascii="Arial" w:hAnsi="Arial" w:cs="Arial"/>
          <w:b/>
          <w:bCs/>
          <w:u w:val="single"/>
          <w:rtl/>
        </w:rPr>
      </w:pPr>
    </w:p>
    <w:p w:rsidR="007E00B0" w:rsidRDefault="007E00B0">
      <w:pPr>
        <w:pStyle w:val="a3"/>
        <w:tabs>
          <w:tab w:val="clear" w:pos="4153"/>
          <w:tab w:val="clear" w:pos="8306"/>
        </w:tabs>
        <w:rPr>
          <w:rFonts w:ascii="Arial" w:hAnsi="Arial" w:cs="Arial"/>
          <w:b/>
          <w:bCs/>
          <w:u w:val="single"/>
          <w:rtl/>
        </w:rPr>
      </w:pPr>
    </w:p>
    <w:p w:rsidR="007E00B0" w:rsidRDefault="007E00B0">
      <w:pPr>
        <w:pStyle w:val="a3"/>
        <w:tabs>
          <w:tab w:val="clear" w:pos="4153"/>
          <w:tab w:val="clear" w:pos="8306"/>
        </w:tabs>
        <w:rPr>
          <w:rFonts w:ascii="Arial" w:hAnsi="Arial" w:cs="Arial"/>
          <w:b/>
          <w:bCs/>
          <w:u w:val="single"/>
          <w:rtl/>
        </w:rPr>
      </w:pPr>
    </w:p>
    <w:p w:rsidR="007C10E1" w:rsidRDefault="007C10E1" w:rsidP="009B78D1">
      <w:pPr>
        <w:pStyle w:val="a3"/>
        <w:tabs>
          <w:tab w:val="clear" w:pos="4153"/>
          <w:tab w:val="clear" w:pos="8306"/>
        </w:tabs>
        <w:jc w:val="center"/>
        <w:rPr>
          <w:rFonts w:ascii="Arial" w:hAnsi="Arial" w:cs="Arial"/>
          <w:b/>
          <w:bCs/>
          <w:sz w:val="72"/>
          <w:szCs w:val="72"/>
          <w:rtl/>
        </w:rPr>
      </w:pPr>
    </w:p>
    <w:p w:rsidR="007C10E1" w:rsidRDefault="007C10E1" w:rsidP="009B78D1">
      <w:pPr>
        <w:pStyle w:val="a3"/>
        <w:tabs>
          <w:tab w:val="clear" w:pos="4153"/>
          <w:tab w:val="clear" w:pos="8306"/>
        </w:tabs>
        <w:jc w:val="center"/>
        <w:rPr>
          <w:rFonts w:ascii="Arial" w:hAnsi="Arial" w:cs="Arial"/>
          <w:b/>
          <w:bCs/>
          <w:sz w:val="72"/>
          <w:szCs w:val="72"/>
          <w:rtl/>
        </w:rPr>
      </w:pPr>
    </w:p>
    <w:p w:rsidR="009B78D1" w:rsidRDefault="009B78D1" w:rsidP="009B78D1">
      <w:pPr>
        <w:pStyle w:val="a3"/>
        <w:tabs>
          <w:tab w:val="clear" w:pos="4153"/>
          <w:tab w:val="clear" w:pos="8306"/>
        </w:tabs>
        <w:jc w:val="center"/>
        <w:rPr>
          <w:rFonts w:ascii="Arial" w:hAnsi="Arial" w:cs="Arial"/>
          <w:b/>
          <w:bCs/>
          <w:sz w:val="72"/>
          <w:szCs w:val="72"/>
          <w:rtl/>
        </w:rPr>
      </w:pPr>
      <w:r>
        <w:rPr>
          <w:rFonts w:ascii="Arial" w:hAnsi="Arial" w:cs="Arial" w:hint="cs"/>
          <w:b/>
          <w:bCs/>
          <w:sz w:val="72"/>
          <w:szCs w:val="72"/>
          <w:rtl/>
        </w:rPr>
        <w:t>מענה לשאלות הבהרה</w:t>
      </w:r>
    </w:p>
    <w:p w:rsidR="007E00B0" w:rsidRDefault="007E00B0" w:rsidP="007E00B0">
      <w:pPr>
        <w:pStyle w:val="a3"/>
        <w:tabs>
          <w:tab w:val="clear" w:pos="4153"/>
          <w:tab w:val="clear" w:pos="8306"/>
        </w:tabs>
        <w:jc w:val="center"/>
        <w:rPr>
          <w:rFonts w:ascii="Arial" w:hAnsi="Arial" w:cs="Arial"/>
          <w:b/>
          <w:bCs/>
          <w:u w:val="single"/>
          <w:rtl/>
        </w:rPr>
      </w:pPr>
    </w:p>
    <w:p w:rsidR="00134D8D" w:rsidRDefault="00134D8D" w:rsidP="007E00B0">
      <w:pPr>
        <w:pStyle w:val="a3"/>
        <w:tabs>
          <w:tab w:val="clear" w:pos="4153"/>
          <w:tab w:val="clear" w:pos="8306"/>
        </w:tabs>
        <w:jc w:val="center"/>
        <w:rPr>
          <w:rFonts w:ascii="Arial" w:hAnsi="Arial" w:cs="Arial"/>
          <w:b/>
          <w:bCs/>
          <w:u w:val="single"/>
          <w:rtl/>
        </w:rPr>
      </w:pPr>
    </w:p>
    <w:p w:rsidR="00C561B3" w:rsidRDefault="00C561B3" w:rsidP="007E00B0">
      <w:pPr>
        <w:pStyle w:val="a3"/>
        <w:tabs>
          <w:tab w:val="clear" w:pos="4153"/>
          <w:tab w:val="clear" w:pos="8306"/>
        </w:tabs>
        <w:jc w:val="center"/>
        <w:rPr>
          <w:rFonts w:ascii="Arial" w:hAnsi="Arial" w:cs="Arial"/>
          <w:b/>
          <w:bCs/>
          <w:u w:val="single"/>
          <w:rtl/>
        </w:rPr>
      </w:pPr>
    </w:p>
    <w:p w:rsidR="00C561B3" w:rsidRDefault="00C561B3" w:rsidP="007E00B0">
      <w:pPr>
        <w:pStyle w:val="a3"/>
        <w:tabs>
          <w:tab w:val="clear" w:pos="4153"/>
          <w:tab w:val="clear" w:pos="8306"/>
        </w:tabs>
        <w:jc w:val="center"/>
        <w:rPr>
          <w:rFonts w:ascii="Arial" w:hAnsi="Arial" w:cs="Arial"/>
          <w:b/>
          <w:bCs/>
          <w:u w:val="single"/>
          <w:rtl/>
        </w:rPr>
      </w:pPr>
    </w:p>
    <w:p w:rsidR="007E00B0" w:rsidRDefault="007E00B0" w:rsidP="007E00B0">
      <w:pPr>
        <w:pStyle w:val="a3"/>
        <w:tabs>
          <w:tab w:val="clear" w:pos="4153"/>
          <w:tab w:val="clear" w:pos="8306"/>
        </w:tabs>
        <w:jc w:val="center"/>
        <w:rPr>
          <w:rFonts w:ascii="Arial" w:hAnsi="Arial" w:cs="Arial"/>
          <w:b/>
          <w:bCs/>
          <w:u w:val="single"/>
          <w:rtl/>
        </w:rPr>
      </w:pPr>
    </w:p>
    <w:p w:rsidR="007E00B0" w:rsidRPr="00234532" w:rsidRDefault="007E00B0" w:rsidP="000E5016">
      <w:pPr>
        <w:pStyle w:val="a3"/>
        <w:tabs>
          <w:tab w:val="clear" w:pos="4153"/>
          <w:tab w:val="clear" w:pos="8306"/>
        </w:tabs>
        <w:jc w:val="center"/>
        <w:rPr>
          <w:rFonts w:ascii="Arial" w:hAnsi="Arial" w:cs="Arial"/>
          <w:b/>
          <w:bCs/>
          <w:sz w:val="48"/>
          <w:szCs w:val="48"/>
          <w:rtl/>
        </w:rPr>
      </w:pPr>
      <w:r w:rsidRPr="00234532">
        <w:rPr>
          <w:rFonts w:ascii="Arial" w:hAnsi="Arial" w:cs="Arial" w:hint="cs"/>
          <w:b/>
          <w:bCs/>
          <w:sz w:val="48"/>
          <w:szCs w:val="48"/>
          <w:rtl/>
        </w:rPr>
        <w:t xml:space="preserve">מכרז </w:t>
      </w:r>
      <w:r w:rsidR="002D765B" w:rsidRPr="00234532">
        <w:rPr>
          <w:rFonts w:ascii="Arial" w:hAnsi="Arial" w:cs="Arial" w:hint="cs"/>
          <w:b/>
          <w:bCs/>
          <w:sz w:val="48"/>
          <w:szCs w:val="48"/>
          <w:rtl/>
        </w:rPr>
        <w:t xml:space="preserve">פומבי </w:t>
      </w:r>
      <w:r w:rsidRPr="00234532">
        <w:rPr>
          <w:rFonts w:ascii="Arial" w:hAnsi="Arial" w:cs="Arial" w:hint="cs"/>
          <w:b/>
          <w:bCs/>
          <w:sz w:val="48"/>
          <w:szCs w:val="48"/>
          <w:rtl/>
        </w:rPr>
        <w:t>מס</w:t>
      </w:r>
      <w:r w:rsidR="002D765B" w:rsidRPr="00234532">
        <w:rPr>
          <w:rFonts w:ascii="Arial" w:hAnsi="Arial" w:cs="Arial" w:hint="cs"/>
          <w:b/>
          <w:bCs/>
          <w:sz w:val="48"/>
          <w:szCs w:val="48"/>
          <w:rtl/>
        </w:rPr>
        <w:t>'</w:t>
      </w:r>
      <w:r w:rsidRPr="00234532">
        <w:rPr>
          <w:rFonts w:ascii="Arial" w:hAnsi="Arial" w:cs="Arial" w:hint="cs"/>
          <w:b/>
          <w:bCs/>
          <w:sz w:val="48"/>
          <w:szCs w:val="48"/>
          <w:rtl/>
        </w:rPr>
        <w:t xml:space="preserve"> </w:t>
      </w:r>
      <w:r w:rsidR="00234532" w:rsidRPr="00234532">
        <w:rPr>
          <w:rFonts w:ascii="Arial" w:hAnsi="Arial" w:cs="Arial" w:hint="cs"/>
          <w:b/>
          <w:bCs/>
          <w:sz w:val="48"/>
          <w:szCs w:val="48"/>
          <w:rtl/>
        </w:rPr>
        <w:t>1</w:t>
      </w:r>
      <w:r w:rsidR="000E5016">
        <w:rPr>
          <w:rFonts w:ascii="Arial" w:hAnsi="Arial" w:cs="Arial" w:hint="cs"/>
          <w:b/>
          <w:bCs/>
          <w:sz w:val="48"/>
          <w:szCs w:val="48"/>
          <w:rtl/>
        </w:rPr>
        <w:t>60</w:t>
      </w:r>
      <w:r w:rsidR="008F7281" w:rsidRPr="00234532">
        <w:rPr>
          <w:rFonts w:ascii="Arial" w:hAnsi="Arial" w:cs="Arial" w:hint="cs"/>
          <w:b/>
          <w:bCs/>
          <w:sz w:val="48"/>
          <w:szCs w:val="48"/>
          <w:rtl/>
        </w:rPr>
        <w:t>/</w:t>
      </w:r>
      <w:r w:rsidRPr="00234532">
        <w:rPr>
          <w:rFonts w:ascii="Arial" w:hAnsi="Arial" w:cs="Arial" w:hint="cs"/>
          <w:b/>
          <w:bCs/>
          <w:sz w:val="48"/>
          <w:szCs w:val="48"/>
          <w:rtl/>
        </w:rPr>
        <w:t>201</w:t>
      </w:r>
      <w:r w:rsidR="000E5016">
        <w:rPr>
          <w:rFonts w:ascii="Arial" w:hAnsi="Arial" w:cs="Arial" w:hint="cs"/>
          <w:b/>
          <w:bCs/>
          <w:sz w:val="48"/>
          <w:szCs w:val="48"/>
          <w:rtl/>
        </w:rPr>
        <w:t>5</w:t>
      </w:r>
    </w:p>
    <w:p w:rsidR="00234532" w:rsidRDefault="00234532" w:rsidP="00234532">
      <w:pPr>
        <w:pStyle w:val="a3"/>
        <w:tabs>
          <w:tab w:val="clear" w:pos="4153"/>
          <w:tab w:val="clear" w:pos="8306"/>
        </w:tabs>
        <w:jc w:val="center"/>
        <w:rPr>
          <w:rFonts w:ascii="Arial" w:hAnsi="Arial" w:cs="Arial"/>
          <w:b/>
          <w:bCs/>
          <w:sz w:val="40"/>
          <w:szCs w:val="40"/>
          <w:rtl/>
        </w:rPr>
      </w:pPr>
    </w:p>
    <w:p w:rsidR="00234532" w:rsidRPr="00234532" w:rsidRDefault="00234532" w:rsidP="008E139C">
      <w:pPr>
        <w:pStyle w:val="a3"/>
        <w:tabs>
          <w:tab w:val="clear" w:pos="4153"/>
          <w:tab w:val="clear" w:pos="8306"/>
        </w:tabs>
        <w:jc w:val="center"/>
        <w:rPr>
          <w:rFonts w:ascii="Arial" w:hAnsi="Arial" w:cs="Arial"/>
          <w:b/>
          <w:bCs/>
          <w:sz w:val="48"/>
          <w:szCs w:val="48"/>
          <w:u w:val="single"/>
          <w:rtl/>
        </w:rPr>
      </w:pPr>
      <w:r w:rsidRPr="00234532">
        <w:rPr>
          <w:rFonts w:ascii="Arial" w:hAnsi="Arial" w:cs="Arial" w:hint="cs"/>
          <w:b/>
          <w:bCs/>
          <w:sz w:val="48"/>
          <w:szCs w:val="48"/>
          <w:rtl/>
        </w:rPr>
        <w:t>ל</w:t>
      </w:r>
      <w:r w:rsidR="008E139C">
        <w:rPr>
          <w:rFonts w:ascii="Arial" w:hAnsi="Arial" w:cs="Arial" w:hint="cs"/>
          <w:b/>
          <w:bCs/>
          <w:sz w:val="48"/>
          <w:szCs w:val="48"/>
          <w:rtl/>
        </w:rPr>
        <w:t>אספקת ש</w:t>
      </w:r>
      <w:bookmarkStart w:id="0" w:name="_GoBack"/>
      <w:bookmarkEnd w:id="0"/>
      <w:r w:rsidR="008E139C">
        <w:rPr>
          <w:rFonts w:ascii="Arial" w:hAnsi="Arial" w:cs="Arial" w:hint="cs"/>
          <w:b/>
          <w:bCs/>
          <w:sz w:val="48"/>
          <w:szCs w:val="48"/>
          <w:rtl/>
        </w:rPr>
        <w:t xml:space="preserve">ירותי הקלדת נתונים </w:t>
      </w:r>
    </w:p>
    <w:p w:rsidR="005D6BF5" w:rsidRDefault="007E00B0" w:rsidP="00CA4782">
      <w:pPr>
        <w:pStyle w:val="1"/>
        <w:numPr>
          <w:ilvl w:val="0"/>
          <w:numId w:val="0"/>
        </w:numPr>
        <w:ind w:left="-360"/>
        <w:rPr>
          <w:rtl/>
        </w:rPr>
      </w:pPr>
      <w:r>
        <w:rPr>
          <w:rtl/>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1611"/>
        <w:gridCol w:w="5755"/>
        <w:gridCol w:w="5758"/>
      </w:tblGrid>
      <w:tr w:rsidR="00CA4782" w:rsidRPr="00B33A7C" w:rsidTr="00DE16FF">
        <w:trPr>
          <w:tblHeader/>
        </w:trPr>
        <w:tc>
          <w:tcPr>
            <w:tcW w:w="596" w:type="dxa"/>
            <w:shd w:val="clear" w:color="auto" w:fill="D9D9D9" w:themeFill="background1" w:themeFillShade="D9"/>
            <w:vAlign w:val="center"/>
          </w:tcPr>
          <w:p w:rsidR="00CA4782" w:rsidRPr="00B33A7C" w:rsidRDefault="00CA4782" w:rsidP="005D6BF5">
            <w:pPr>
              <w:rPr>
                <w:b/>
                <w:bCs/>
                <w:sz w:val="24"/>
                <w:rtl/>
              </w:rPr>
            </w:pPr>
            <w:r w:rsidRPr="00B33A7C">
              <w:rPr>
                <w:rFonts w:hint="cs"/>
                <w:b/>
                <w:bCs/>
                <w:sz w:val="24"/>
                <w:rtl/>
              </w:rPr>
              <w:lastRenderedPageBreak/>
              <w:t>סד'</w:t>
            </w:r>
          </w:p>
        </w:tc>
        <w:tc>
          <w:tcPr>
            <w:tcW w:w="1611" w:type="dxa"/>
            <w:shd w:val="clear" w:color="auto" w:fill="D9D9D9" w:themeFill="background1" w:themeFillShade="D9"/>
            <w:vAlign w:val="center"/>
          </w:tcPr>
          <w:p w:rsidR="00CA4782" w:rsidRPr="00B33A7C" w:rsidRDefault="00CA4782" w:rsidP="00DD24E1">
            <w:pPr>
              <w:rPr>
                <w:b/>
                <w:bCs/>
                <w:sz w:val="24"/>
                <w:rtl/>
              </w:rPr>
            </w:pPr>
            <w:r w:rsidRPr="00B33A7C">
              <w:rPr>
                <w:rFonts w:hint="cs"/>
                <w:b/>
                <w:bCs/>
                <w:sz w:val="24"/>
                <w:rtl/>
              </w:rPr>
              <w:t>סעיף</w:t>
            </w:r>
          </w:p>
        </w:tc>
        <w:tc>
          <w:tcPr>
            <w:tcW w:w="5755" w:type="dxa"/>
            <w:shd w:val="clear" w:color="auto" w:fill="D9D9D9" w:themeFill="background1" w:themeFillShade="D9"/>
            <w:vAlign w:val="center"/>
          </w:tcPr>
          <w:p w:rsidR="00CA4782" w:rsidRPr="00B33A7C" w:rsidRDefault="00CA4782" w:rsidP="00521203">
            <w:pPr>
              <w:rPr>
                <w:b/>
                <w:bCs/>
                <w:sz w:val="24"/>
                <w:rtl/>
              </w:rPr>
            </w:pPr>
            <w:r w:rsidRPr="00B33A7C">
              <w:rPr>
                <w:rFonts w:hint="cs"/>
                <w:b/>
                <w:bCs/>
                <w:sz w:val="24"/>
                <w:rtl/>
              </w:rPr>
              <w:t xml:space="preserve">שאלה </w:t>
            </w:r>
          </w:p>
        </w:tc>
        <w:tc>
          <w:tcPr>
            <w:tcW w:w="5758" w:type="dxa"/>
            <w:shd w:val="clear" w:color="auto" w:fill="D9D9D9" w:themeFill="background1" w:themeFillShade="D9"/>
            <w:vAlign w:val="center"/>
          </w:tcPr>
          <w:p w:rsidR="00CA4782" w:rsidRPr="00B33A7C" w:rsidRDefault="00CA4782" w:rsidP="005D6BF5">
            <w:pPr>
              <w:rPr>
                <w:b/>
                <w:bCs/>
                <w:sz w:val="24"/>
                <w:rtl/>
              </w:rPr>
            </w:pPr>
            <w:r w:rsidRPr="00B33A7C">
              <w:rPr>
                <w:rFonts w:hint="cs"/>
                <w:b/>
                <w:bCs/>
                <w:sz w:val="24"/>
                <w:rtl/>
              </w:rPr>
              <w:t>תשובה</w:t>
            </w:r>
          </w:p>
        </w:tc>
      </w:tr>
      <w:tr w:rsidR="00E128E6" w:rsidRPr="00B33A7C" w:rsidTr="00DE16FF">
        <w:tc>
          <w:tcPr>
            <w:tcW w:w="596" w:type="dxa"/>
            <w:shd w:val="clear" w:color="auto" w:fill="FFFFFF" w:themeFill="background1"/>
            <w:vAlign w:val="center"/>
          </w:tcPr>
          <w:p w:rsidR="00E128E6" w:rsidRPr="00B33A7C" w:rsidRDefault="00C73DAB" w:rsidP="005D6BF5">
            <w:pPr>
              <w:rPr>
                <w:sz w:val="24"/>
                <w:rtl/>
              </w:rPr>
            </w:pPr>
            <w:r>
              <w:rPr>
                <w:rFonts w:hint="cs"/>
                <w:sz w:val="24"/>
                <w:rtl/>
              </w:rPr>
              <w:t>1</w:t>
            </w:r>
          </w:p>
        </w:tc>
        <w:tc>
          <w:tcPr>
            <w:tcW w:w="1611" w:type="dxa"/>
            <w:shd w:val="clear" w:color="auto" w:fill="auto"/>
            <w:vAlign w:val="center"/>
          </w:tcPr>
          <w:p w:rsidR="00E128E6" w:rsidRDefault="00C6340B" w:rsidP="00C6340B">
            <w:pPr>
              <w:rPr>
                <w:rFonts w:ascii="Arial" w:hAnsi="Arial"/>
                <w:sz w:val="24"/>
                <w:rtl/>
              </w:rPr>
            </w:pPr>
            <w:r>
              <w:rPr>
                <w:rFonts w:ascii="Arial" w:hAnsi="Arial" w:hint="cs"/>
                <w:sz w:val="24"/>
                <w:rtl/>
              </w:rPr>
              <w:t xml:space="preserve">כללי </w:t>
            </w:r>
          </w:p>
        </w:tc>
        <w:tc>
          <w:tcPr>
            <w:tcW w:w="5755" w:type="dxa"/>
            <w:shd w:val="clear" w:color="auto" w:fill="auto"/>
            <w:vAlign w:val="center"/>
          </w:tcPr>
          <w:p w:rsidR="00E128E6" w:rsidRPr="00D8126C" w:rsidRDefault="00C6340B" w:rsidP="00D8126C">
            <w:pPr>
              <w:spacing w:before="60" w:after="60"/>
              <w:rPr>
                <w:rFonts w:ascii="Arial" w:hAnsi="Arial"/>
                <w:sz w:val="24"/>
                <w:rtl/>
              </w:rPr>
            </w:pPr>
            <w:r w:rsidRPr="00C6340B">
              <w:rPr>
                <w:rFonts w:ascii="Arial" w:hAnsi="Arial"/>
                <w:sz w:val="24"/>
                <w:rtl/>
              </w:rPr>
              <w:t>כנס ספקים - נבקש לקיים כנס ספקים במסגרתו לבצע הדגמת מערכת</w:t>
            </w:r>
            <w:r>
              <w:rPr>
                <w:rFonts w:ascii="Arial" w:hAnsi="Arial" w:hint="cs"/>
                <w:sz w:val="24"/>
                <w:rtl/>
              </w:rPr>
              <w:t xml:space="preserve">. </w:t>
            </w:r>
          </w:p>
        </w:tc>
        <w:tc>
          <w:tcPr>
            <w:tcW w:w="5758" w:type="dxa"/>
            <w:shd w:val="clear" w:color="auto" w:fill="auto"/>
            <w:vAlign w:val="center"/>
          </w:tcPr>
          <w:p w:rsidR="00E128E6" w:rsidRDefault="00931779" w:rsidP="005444E9">
            <w:pPr>
              <w:rPr>
                <w:sz w:val="24"/>
                <w:rtl/>
              </w:rPr>
            </w:pPr>
            <w:r>
              <w:rPr>
                <w:rFonts w:hint="cs"/>
                <w:sz w:val="24"/>
                <w:rtl/>
              </w:rPr>
              <w:t xml:space="preserve">לא יתקיים כנס ספקים. </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2</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1.2.2 </w:t>
            </w:r>
          </w:p>
        </w:tc>
        <w:tc>
          <w:tcPr>
            <w:tcW w:w="5755" w:type="dxa"/>
            <w:shd w:val="clear" w:color="auto" w:fill="auto"/>
            <w:vAlign w:val="center"/>
          </w:tcPr>
          <w:p w:rsidR="00C6340B" w:rsidRPr="00D8126C" w:rsidRDefault="00C6340B" w:rsidP="00C6340B">
            <w:pPr>
              <w:spacing w:before="60" w:after="60"/>
              <w:rPr>
                <w:rFonts w:ascii="Arial" w:hAnsi="Arial"/>
                <w:sz w:val="24"/>
                <w:rtl/>
              </w:rPr>
            </w:pPr>
            <w:r>
              <w:rPr>
                <w:rFonts w:ascii="Arial" w:hAnsi="Arial" w:hint="cs"/>
                <w:rtl/>
              </w:rPr>
              <w:t>נבקש להחליף את המילים "הנחיות המשרד" שאינן מוגדרות ועשויות לחרוג מתחומי המכרז ולהיות סובייקטיביות, במילים "הסכם זה".</w:t>
            </w:r>
          </w:p>
        </w:tc>
        <w:tc>
          <w:tcPr>
            <w:tcW w:w="5758" w:type="dxa"/>
            <w:shd w:val="clear" w:color="auto" w:fill="auto"/>
            <w:vAlign w:val="center"/>
          </w:tcPr>
          <w:p w:rsidR="00C6340B" w:rsidRDefault="00EE4A84" w:rsidP="00C6340B">
            <w:pPr>
              <w:rPr>
                <w:sz w:val="24"/>
                <w:rtl/>
              </w:rPr>
            </w:pPr>
            <w:r>
              <w:rPr>
                <w:rFonts w:hint="cs"/>
                <w:sz w:val="24"/>
                <w:rtl/>
              </w:rPr>
              <w:t>נוסח הסעיף לא ישונה.</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3</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1.5.3 </w:t>
            </w:r>
          </w:p>
        </w:tc>
        <w:tc>
          <w:tcPr>
            <w:tcW w:w="5755" w:type="dxa"/>
            <w:shd w:val="clear" w:color="auto" w:fill="auto"/>
            <w:vAlign w:val="center"/>
          </w:tcPr>
          <w:p w:rsidR="00C6340B" w:rsidRPr="00E128E6" w:rsidRDefault="00C6340B" w:rsidP="00C6340B">
            <w:pPr>
              <w:spacing w:before="60" w:after="60"/>
              <w:rPr>
                <w:rFonts w:ascii="Arial" w:hAnsi="Arial"/>
                <w:sz w:val="24"/>
                <w:rtl/>
              </w:rPr>
            </w:pPr>
            <w:r>
              <w:rPr>
                <w:rFonts w:ascii="Arial" w:hAnsi="Arial" w:hint="cs"/>
                <w:rtl/>
              </w:rPr>
              <w:t>יש למחוק את המילים "או בהפרה אחרת של החוזה בסמוך לאחר חתימתו", שכן לא כל הפרה מהווה עילה להחלפת הזוכה ולזכות המשרד סעדים אחרים הקבועים בהסכם ובמכרז זה.</w:t>
            </w:r>
          </w:p>
        </w:tc>
        <w:tc>
          <w:tcPr>
            <w:tcW w:w="5758" w:type="dxa"/>
            <w:shd w:val="clear" w:color="auto" w:fill="auto"/>
            <w:vAlign w:val="center"/>
          </w:tcPr>
          <w:p w:rsidR="00C6340B" w:rsidRDefault="00EE4A84" w:rsidP="00C6340B">
            <w:pPr>
              <w:rPr>
                <w:sz w:val="24"/>
                <w:rtl/>
              </w:rPr>
            </w:pPr>
            <w:r>
              <w:rPr>
                <w:rFonts w:hint="cs"/>
                <w:sz w:val="24"/>
                <w:rtl/>
              </w:rPr>
              <w:t>נוסח הסעיף לא ישונה.</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4</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1.10.1 </w:t>
            </w:r>
          </w:p>
        </w:tc>
        <w:tc>
          <w:tcPr>
            <w:tcW w:w="5755" w:type="dxa"/>
            <w:shd w:val="clear" w:color="auto" w:fill="auto"/>
            <w:vAlign w:val="center"/>
          </w:tcPr>
          <w:p w:rsidR="00C6340B" w:rsidRDefault="00C6340B" w:rsidP="00C6340B">
            <w:pPr>
              <w:spacing w:before="60" w:after="60"/>
              <w:jc w:val="both"/>
              <w:rPr>
                <w:rFonts w:ascii="Arial" w:hAnsi="Arial"/>
                <w:rtl/>
              </w:rPr>
            </w:pPr>
            <w:r>
              <w:rPr>
                <w:rFonts w:ascii="Arial" w:hAnsi="Arial" w:hint="cs"/>
                <w:rtl/>
              </w:rPr>
              <w:t>- יש להוסיף התראה של 30 ימים בכל מקרה האמור בסעיף.</w:t>
            </w:r>
          </w:p>
          <w:p w:rsidR="00C6340B" w:rsidRPr="00E128E6" w:rsidRDefault="00C6340B" w:rsidP="00C6340B">
            <w:pPr>
              <w:spacing w:before="60" w:after="60"/>
              <w:rPr>
                <w:rFonts w:ascii="Arial" w:hAnsi="Arial"/>
                <w:sz w:val="24"/>
                <w:rtl/>
              </w:rPr>
            </w:pPr>
            <w:r>
              <w:rPr>
                <w:rFonts w:ascii="Arial" w:hAnsi="Arial" w:hint="cs"/>
                <w:rtl/>
              </w:rPr>
              <w:t>- במידה ומדובר בהשהיה, יש להגביל את זמן ההשהיה ל- 7 ימים שכן הזוכה מעסיק אנשים לצורך הפרויקט ומשלם את שכרם בזמן זה.</w:t>
            </w:r>
          </w:p>
        </w:tc>
        <w:tc>
          <w:tcPr>
            <w:tcW w:w="5758" w:type="dxa"/>
            <w:shd w:val="clear" w:color="auto" w:fill="auto"/>
            <w:vAlign w:val="center"/>
          </w:tcPr>
          <w:p w:rsidR="00C6340B" w:rsidRDefault="00EE4A84" w:rsidP="00C6340B">
            <w:pPr>
              <w:rPr>
                <w:sz w:val="24"/>
                <w:rtl/>
              </w:rPr>
            </w:pPr>
            <w:r>
              <w:rPr>
                <w:rFonts w:hint="cs"/>
                <w:sz w:val="24"/>
                <w:rtl/>
              </w:rPr>
              <w:t>נוסח הסעיף לא ישונה.</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5</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1.10.5, 1.10.6 </w:t>
            </w:r>
          </w:p>
        </w:tc>
        <w:tc>
          <w:tcPr>
            <w:tcW w:w="5755" w:type="dxa"/>
            <w:shd w:val="clear" w:color="auto" w:fill="auto"/>
            <w:vAlign w:val="center"/>
          </w:tcPr>
          <w:p w:rsidR="00C6340B" w:rsidRPr="00D8126C" w:rsidRDefault="00C6340B" w:rsidP="00C6340B">
            <w:pPr>
              <w:spacing w:before="60" w:after="60"/>
              <w:rPr>
                <w:rFonts w:ascii="Arial" w:hAnsi="Arial"/>
                <w:sz w:val="24"/>
                <w:rtl/>
              </w:rPr>
            </w:pPr>
            <w:r>
              <w:rPr>
                <w:rFonts w:ascii="Arial" w:hAnsi="Arial" w:hint="cs"/>
                <w:rtl/>
              </w:rPr>
              <w:t>נבקש כי תינתן זכות טיעון למציע שהצעתו עומדת להיפסל כאמור בסעיף זה טרם החלטת ועדת המכרזים.</w:t>
            </w:r>
          </w:p>
        </w:tc>
        <w:tc>
          <w:tcPr>
            <w:tcW w:w="5758" w:type="dxa"/>
            <w:shd w:val="clear" w:color="auto" w:fill="auto"/>
            <w:vAlign w:val="center"/>
          </w:tcPr>
          <w:p w:rsidR="00C6340B" w:rsidRPr="00006B34" w:rsidRDefault="00EE4A84" w:rsidP="00C6340B">
            <w:pPr>
              <w:rPr>
                <w:sz w:val="24"/>
                <w:rtl/>
              </w:rPr>
            </w:pPr>
            <w:r>
              <w:rPr>
                <w:rFonts w:hint="cs"/>
                <w:sz w:val="24"/>
                <w:rtl/>
              </w:rPr>
              <w:t xml:space="preserve">נוסח הסעיף לא ישונה. </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6</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1.10.10 </w:t>
            </w:r>
          </w:p>
        </w:tc>
        <w:tc>
          <w:tcPr>
            <w:tcW w:w="5755" w:type="dxa"/>
            <w:shd w:val="clear" w:color="auto" w:fill="auto"/>
            <w:vAlign w:val="center"/>
          </w:tcPr>
          <w:p w:rsidR="00C6340B" w:rsidRPr="00D8126C" w:rsidRDefault="00C6340B" w:rsidP="00C6340B">
            <w:pPr>
              <w:spacing w:before="60" w:after="60"/>
              <w:rPr>
                <w:rFonts w:ascii="Arial" w:hAnsi="Arial"/>
                <w:sz w:val="24"/>
                <w:rtl/>
              </w:rPr>
            </w:pPr>
            <w:r>
              <w:rPr>
                <w:rFonts w:ascii="Arial" w:hAnsi="Arial" w:hint="cs"/>
                <w:rtl/>
              </w:rPr>
              <w:t>יש להבהיר שככל שהזוכה המציא את ערבות הביצוע, הוא רשאי לבטל את ערבות ההצעה ו/או לקבלה בחזרה לידיו באותו מועד מבלי שהדבר יהווה הפרה.</w:t>
            </w:r>
          </w:p>
        </w:tc>
        <w:tc>
          <w:tcPr>
            <w:tcW w:w="5758" w:type="dxa"/>
            <w:shd w:val="clear" w:color="auto" w:fill="auto"/>
            <w:vAlign w:val="center"/>
          </w:tcPr>
          <w:p w:rsidR="00C6340B" w:rsidRDefault="00EE4A84" w:rsidP="00C6340B">
            <w:pPr>
              <w:rPr>
                <w:sz w:val="24"/>
                <w:rtl/>
              </w:rPr>
            </w:pPr>
            <w:r>
              <w:rPr>
                <w:rFonts w:hint="cs"/>
                <w:sz w:val="24"/>
                <w:rtl/>
              </w:rPr>
              <w:t>נוסח הסעיף לא ישונה.</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7</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1.13 </w:t>
            </w:r>
          </w:p>
        </w:tc>
        <w:tc>
          <w:tcPr>
            <w:tcW w:w="5755" w:type="dxa"/>
            <w:shd w:val="clear" w:color="auto" w:fill="auto"/>
            <w:vAlign w:val="center"/>
          </w:tcPr>
          <w:p w:rsidR="00C6340B" w:rsidRPr="00E128E6" w:rsidRDefault="00C6340B" w:rsidP="00C6340B">
            <w:pPr>
              <w:spacing w:before="60" w:after="60"/>
              <w:rPr>
                <w:rFonts w:ascii="Arial" w:hAnsi="Arial"/>
                <w:sz w:val="24"/>
                <w:rtl/>
              </w:rPr>
            </w:pPr>
            <w:r>
              <w:rPr>
                <w:rFonts w:ascii="Arial" w:hAnsi="Arial" w:hint="cs"/>
                <w:rtl/>
              </w:rPr>
              <w:t xml:space="preserve">נבקש להוסיף לשנות את חלק החתימות בסעיף זה כך שיתאים לתאגידים שבהם נדרשת חתימתם של שני </w:t>
            </w:r>
            <w:proofErr w:type="spellStart"/>
            <w:r>
              <w:rPr>
                <w:rFonts w:ascii="Arial" w:hAnsi="Arial" w:hint="cs"/>
                <w:rtl/>
              </w:rPr>
              <w:t>מו"ח</w:t>
            </w:r>
            <w:proofErr w:type="spellEnd"/>
            <w:r>
              <w:rPr>
                <w:rFonts w:ascii="Arial" w:hAnsi="Arial" w:hint="cs"/>
                <w:rtl/>
              </w:rPr>
              <w:t xml:space="preserve"> בתוספת חותמת לצורך מתן התחייבות בשם המציע.</w:t>
            </w:r>
            <w:r w:rsidR="003F7B40">
              <w:rPr>
                <w:rFonts w:ascii="Arial" w:hAnsi="Arial" w:hint="cs"/>
                <w:sz w:val="24"/>
                <w:rtl/>
              </w:rPr>
              <w:t xml:space="preserve"> </w:t>
            </w:r>
          </w:p>
        </w:tc>
        <w:tc>
          <w:tcPr>
            <w:tcW w:w="5758" w:type="dxa"/>
            <w:shd w:val="clear" w:color="auto" w:fill="auto"/>
            <w:vAlign w:val="center"/>
          </w:tcPr>
          <w:p w:rsidR="00C6340B" w:rsidRDefault="00EE4A84" w:rsidP="00C6340B">
            <w:pPr>
              <w:rPr>
                <w:sz w:val="24"/>
                <w:rtl/>
              </w:rPr>
            </w:pPr>
            <w:r>
              <w:rPr>
                <w:rFonts w:hint="cs"/>
                <w:sz w:val="24"/>
                <w:rtl/>
              </w:rPr>
              <w:t xml:space="preserve">נוסח הסעיף לא ישונה. ניתן להוסיף עוד חתימה במקביל באם נדרש חתימה של 2 </w:t>
            </w:r>
            <w:proofErr w:type="spellStart"/>
            <w:r>
              <w:rPr>
                <w:rFonts w:hint="cs"/>
                <w:sz w:val="24"/>
                <w:rtl/>
              </w:rPr>
              <w:t>מו"ח</w:t>
            </w:r>
            <w:proofErr w:type="spellEnd"/>
            <w:r>
              <w:rPr>
                <w:rFonts w:hint="cs"/>
                <w:sz w:val="24"/>
                <w:rtl/>
              </w:rPr>
              <w:t>.</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8</w:t>
            </w:r>
          </w:p>
        </w:tc>
        <w:tc>
          <w:tcPr>
            <w:tcW w:w="1611" w:type="dxa"/>
            <w:shd w:val="clear" w:color="auto" w:fill="auto"/>
            <w:vAlign w:val="center"/>
          </w:tcPr>
          <w:p w:rsidR="00C6340B" w:rsidRPr="00B33A7C" w:rsidRDefault="00C6340B" w:rsidP="00D41F2C">
            <w:pPr>
              <w:rPr>
                <w:rFonts w:ascii="Arial" w:hAnsi="Arial"/>
                <w:sz w:val="24"/>
                <w:rtl/>
              </w:rPr>
            </w:pPr>
            <w:r>
              <w:rPr>
                <w:rFonts w:ascii="Arial" w:hAnsi="Arial" w:hint="cs"/>
                <w:sz w:val="24"/>
                <w:rtl/>
              </w:rPr>
              <w:t xml:space="preserve">2.1.2 </w:t>
            </w:r>
          </w:p>
        </w:tc>
        <w:tc>
          <w:tcPr>
            <w:tcW w:w="5755" w:type="dxa"/>
            <w:shd w:val="clear" w:color="auto" w:fill="auto"/>
            <w:vAlign w:val="center"/>
          </w:tcPr>
          <w:p w:rsidR="00C6340B" w:rsidRPr="00C6340B" w:rsidRDefault="00C6340B" w:rsidP="00C6340B">
            <w:pPr>
              <w:spacing w:before="60" w:after="60"/>
              <w:rPr>
                <w:rFonts w:ascii="Arial" w:hAnsi="Arial"/>
                <w:rtl/>
              </w:rPr>
            </w:pPr>
            <w:r w:rsidRPr="00C6340B">
              <w:rPr>
                <w:rFonts w:ascii="Arial" w:hAnsi="Arial" w:hint="cs"/>
                <w:rtl/>
              </w:rPr>
              <w:t>נבקש לקבל מידע מפורט אודות השירותים:</w:t>
            </w:r>
          </w:p>
          <w:p w:rsidR="00C6340B" w:rsidRPr="00C6340B" w:rsidRDefault="00855DCB" w:rsidP="00C6340B">
            <w:pPr>
              <w:spacing w:before="60" w:after="60"/>
              <w:rPr>
                <w:rFonts w:ascii="Arial" w:hAnsi="Arial"/>
                <w:rtl/>
              </w:rPr>
            </w:pPr>
            <w:r>
              <w:rPr>
                <w:rFonts w:ascii="Arial" w:hAnsi="Arial" w:hint="cs"/>
                <w:rtl/>
              </w:rPr>
              <w:t xml:space="preserve">א. </w:t>
            </w:r>
            <w:r w:rsidR="00C6340B" w:rsidRPr="00C6340B">
              <w:rPr>
                <w:rFonts w:ascii="Arial" w:hAnsi="Arial" w:hint="cs"/>
                <w:rtl/>
              </w:rPr>
              <w:t>לכל סוג טופס - כמות רשומות ממוצעת.</w:t>
            </w:r>
          </w:p>
          <w:p w:rsidR="00C6340B" w:rsidRPr="00C6340B" w:rsidRDefault="00855DCB" w:rsidP="00C6340B">
            <w:pPr>
              <w:spacing w:before="60" w:after="60"/>
              <w:rPr>
                <w:rFonts w:ascii="Arial" w:hAnsi="Arial"/>
                <w:rtl/>
              </w:rPr>
            </w:pPr>
            <w:r>
              <w:rPr>
                <w:rFonts w:ascii="Arial" w:hAnsi="Arial" w:hint="cs"/>
                <w:rtl/>
              </w:rPr>
              <w:t xml:space="preserve">ב. </w:t>
            </w:r>
            <w:r w:rsidR="00C6340B" w:rsidRPr="00C6340B">
              <w:rPr>
                <w:rFonts w:ascii="Arial" w:hAnsi="Arial" w:hint="cs"/>
                <w:rtl/>
              </w:rPr>
              <w:t>לכל רשומה - שדות נדרשים.</w:t>
            </w:r>
          </w:p>
          <w:p w:rsidR="00C6340B" w:rsidRPr="00C6340B" w:rsidRDefault="00855DCB" w:rsidP="00C6340B">
            <w:pPr>
              <w:spacing w:before="60" w:after="60"/>
              <w:rPr>
                <w:rFonts w:ascii="Arial" w:hAnsi="Arial"/>
                <w:rtl/>
              </w:rPr>
            </w:pPr>
            <w:r>
              <w:rPr>
                <w:rFonts w:ascii="Arial" w:hAnsi="Arial" w:hint="cs"/>
                <w:rtl/>
              </w:rPr>
              <w:t xml:space="preserve">ג. </w:t>
            </w:r>
            <w:r w:rsidR="00C6340B" w:rsidRPr="00C6340B">
              <w:rPr>
                <w:rFonts w:ascii="Arial" w:hAnsi="Arial" w:hint="cs"/>
                <w:rtl/>
              </w:rPr>
              <w:t>במקרה של עדכון סטאטוס/פרטים-מהו המידע המתייחס לרשומה וכבר קיים במערכת.</w:t>
            </w:r>
          </w:p>
          <w:p w:rsidR="00C6340B" w:rsidRPr="00C6340B" w:rsidRDefault="00855DCB" w:rsidP="00C6340B">
            <w:pPr>
              <w:spacing w:before="60" w:after="60"/>
              <w:rPr>
                <w:rFonts w:ascii="Arial" w:hAnsi="Arial"/>
                <w:rtl/>
              </w:rPr>
            </w:pPr>
            <w:r>
              <w:rPr>
                <w:rFonts w:ascii="Arial" w:hAnsi="Arial" w:hint="cs"/>
                <w:rtl/>
              </w:rPr>
              <w:t xml:space="preserve">ד. </w:t>
            </w:r>
            <w:r w:rsidR="00C6340B" w:rsidRPr="00C6340B">
              <w:rPr>
                <w:rFonts w:ascii="Arial" w:hAnsi="Arial" w:hint="cs"/>
                <w:rtl/>
              </w:rPr>
              <w:t>נבקש לסמן את הנתונים הנדרשים להקלדה, עבור כל טופס מהנספחים.</w:t>
            </w:r>
          </w:p>
          <w:p w:rsidR="00C6340B" w:rsidRPr="009A21E2" w:rsidRDefault="00855DCB" w:rsidP="00C6340B">
            <w:pPr>
              <w:spacing w:before="60" w:after="60"/>
              <w:rPr>
                <w:rFonts w:ascii="Arial" w:hAnsi="Arial"/>
                <w:sz w:val="24"/>
                <w:rtl/>
              </w:rPr>
            </w:pPr>
            <w:r>
              <w:rPr>
                <w:rFonts w:ascii="Arial" w:hAnsi="Arial" w:hint="cs"/>
                <w:sz w:val="24"/>
                <w:rtl/>
              </w:rPr>
              <w:lastRenderedPageBreak/>
              <w:t xml:space="preserve">ה. </w:t>
            </w:r>
            <w:r w:rsidR="00C6340B" w:rsidRPr="00C6340B">
              <w:rPr>
                <w:rFonts w:ascii="Arial" w:hAnsi="Arial" w:hint="cs"/>
                <w:sz w:val="24"/>
                <w:rtl/>
              </w:rPr>
              <w:t>בטופס "הוצאות גלובליות" האם יש להקליד מלל חופשי מנתון "הסבר"?</w:t>
            </w:r>
          </w:p>
        </w:tc>
        <w:tc>
          <w:tcPr>
            <w:tcW w:w="5758" w:type="dxa"/>
            <w:shd w:val="clear" w:color="auto" w:fill="auto"/>
            <w:vAlign w:val="center"/>
          </w:tcPr>
          <w:p w:rsidR="00C6340B" w:rsidRDefault="00855DCB" w:rsidP="00363F3A">
            <w:pPr>
              <w:spacing w:before="60" w:after="60"/>
              <w:rPr>
                <w:sz w:val="24"/>
                <w:rtl/>
              </w:rPr>
            </w:pPr>
            <w:r>
              <w:rPr>
                <w:rFonts w:hint="cs"/>
                <w:sz w:val="24"/>
                <w:rtl/>
              </w:rPr>
              <w:lastRenderedPageBreak/>
              <w:t xml:space="preserve">א. כמות רשומות ממוצעת </w:t>
            </w:r>
            <w:r w:rsidR="00363F3A">
              <w:rPr>
                <w:rFonts w:hint="cs"/>
                <w:sz w:val="24"/>
                <w:rtl/>
              </w:rPr>
              <w:t xml:space="preserve">מופיעה בנספח 14 למפרט. </w:t>
            </w:r>
          </w:p>
          <w:p w:rsidR="00363F3A" w:rsidRDefault="00363F3A" w:rsidP="00363F3A">
            <w:pPr>
              <w:spacing w:before="60" w:after="60"/>
              <w:rPr>
                <w:sz w:val="24"/>
                <w:rtl/>
              </w:rPr>
            </w:pPr>
            <w:r>
              <w:rPr>
                <w:rFonts w:hint="cs"/>
                <w:sz w:val="24"/>
                <w:rtl/>
              </w:rPr>
              <w:t xml:space="preserve">ב. השדות הנדרשים מופיעים בדוגמאות הטפסים בנספח 20 למפרט. </w:t>
            </w:r>
          </w:p>
          <w:p w:rsidR="00363F3A" w:rsidRDefault="00363F3A" w:rsidP="00363F3A">
            <w:pPr>
              <w:spacing w:before="60" w:after="60"/>
              <w:rPr>
                <w:sz w:val="24"/>
                <w:rtl/>
              </w:rPr>
            </w:pPr>
            <w:r>
              <w:rPr>
                <w:rFonts w:hint="cs"/>
                <w:sz w:val="24"/>
                <w:rtl/>
              </w:rPr>
              <w:t xml:space="preserve">ג. במקרה של עדכון: לכל סוג רשומה קיימים 2-3 שדות. </w:t>
            </w:r>
          </w:p>
          <w:p w:rsidR="00363F3A" w:rsidRDefault="00363F3A" w:rsidP="00363F3A">
            <w:pPr>
              <w:spacing w:before="60" w:after="60"/>
              <w:rPr>
                <w:sz w:val="24"/>
                <w:rtl/>
              </w:rPr>
            </w:pPr>
            <w:r>
              <w:rPr>
                <w:rFonts w:hint="cs"/>
                <w:sz w:val="24"/>
                <w:rtl/>
              </w:rPr>
              <w:t xml:space="preserve">ד. יש לפעול לפי הנחת יסוד שכל השדות בטופס נדרשים להקלדה.   </w:t>
            </w:r>
          </w:p>
          <w:p w:rsidR="00363F3A" w:rsidRPr="00006B34" w:rsidRDefault="00363F3A" w:rsidP="00363F3A">
            <w:pPr>
              <w:spacing w:before="60" w:after="60"/>
              <w:rPr>
                <w:sz w:val="24"/>
                <w:rtl/>
              </w:rPr>
            </w:pPr>
            <w:r>
              <w:rPr>
                <w:rFonts w:hint="cs"/>
                <w:sz w:val="24"/>
                <w:rtl/>
              </w:rPr>
              <w:t xml:space="preserve">ה. יש להקליד מלל חופשי קצר.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lastRenderedPageBreak/>
              <w:t>9</w:t>
            </w:r>
          </w:p>
        </w:tc>
        <w:tc>
          <w:tcPr>
            <w:tcW w:w="1611" w:type="dxa"/>
            <w:shd w:val="clear" w:color="auto" w:fill="auto"/>
            <w:vAlign w:val="center"/>
          </w:tcPr>
          <w:p w:rsidR="00C6340B" w:rsidRPr="00B33A7C" w:rsidRDefault="00C6340B" w:rsidP="00C6340B">
            <w:pPr>
              <w:rPr>
                <w:rFonts w:ascii="Arial" w:hAnsi="Arial"/>
                <w:sz w:val="24"/>
                <w:rtl/>
              </w:rPr>
            </w:pPr>
            <w:r>
              <w:rPr>
                <w:rFonts w:ascii="Arial" w:hAnsi="Arial" w:hint="cs"/>
                <w:sz w:val="24"/>
                <w:rtl/>
              </w:rPr>
              <w:t xml:space="preserve">2.1.2.4 </w:t>
            </w:r>
          </w:p>
        </w:tc>
        <w:tc>
          <w:tcPr>
            <w:tcW w:w="5755" w:type="dxa"/>
            <w:shd w:val="clear" w:color="auto" w:fill="auto"/>
            <w:vAlign w:val="center"/>
          </w:tcPr>
          <w:p w:rsidR="00C6340B" w:rsidRPr="009A21E2" w:rsidRDefault="00C6340B" w:rsidP="00C6340B">
            <w:pPr>
              <w:spacing w:before="60" w:after="60"/>
              <w:rPr>
                <w:rFonts w:ascii="Arial" w:hAnsi="Arial"/>
                <w:sz w:val="24"/>
                <w:rtl/>
              </w:rPr>
            </w:pPr>
            <w:r w:rsidRPr="00EF7BE8">
              <w:rPr>
                <w:rFonts w:ascii="Arial" w:hAnsi="Arial" w:hint="cs"/>
                <w:sz w:val="24"/>
                <w:rtl/>
              </w:rPr>
              <w:t>נבקש לקבל הערכה מספרית על כמות הטפסים בחודש אותם נדרש להקליד למערכת באופן דחוף</w:t>
            </w:r>
            <w:r>
              <w:rPr>
                <w:rFonts w:ascii="Arial" w:hAnsi="Arial" w:hint="cs"/>
                <w:sz w:val="24"/>
                <w:rtl/>
              </w:rPr>
              <w:t xml:space="preserve">. </w:t>
            </w:r>
          </w:p>
        </w:tc>
        <w:tc>
          <w:tcPr>
            <w:tcW w:w="5758" w:type="dxa"/>
            <w:shd w:val="clear" w:color="auto" w:fill="auto"/>
            <w:vAlign w:val="center"/>
          </w:tcPr>
          <w:p w:rsidR="00C6340B" w:rsidRPr="00006B34" w:rsidRDefault="00C4246B" w:rsidP="00C4246B">
            <w:pPr>
              <w:rPr>
                <w:sz w:val="24"/>
                <w:rtl/>
              </w:rPr>
            </w:pPr>
            <w:r>
              <w:rPr>
                <w:rFonts w:hint="cs"/>
                <w:sz w:val="24"/>
                <w:rtl/>
              </w:rPr>
              <w:t xml:space="preserve">ניתן לחשב כמויות ממוצעות חודשיות של טפסים על סמך הכמויות השנתיות אשר מפורטות בנספח 16.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10</w:t>
            </w:r>
          </w:p>
        </w:tc>
        <w:tc>
          <w:tcPr>
            <w:tcW w:w="1611" w:type="dxa"/>
            <w:shd w:val="clear" w:color="auto" w:fill="auto"/>
            <w:vAlign w:val="center"/>
          </w:tcPr>
          <w:p w:rsidR="00C6340B" w:rsidRDefault="00D41F2C" w:rsidP="00C6340B">
            <w:pPr>
              <w:rPr>
                <w:rFonts w:ascii="Arial" w:hAnsi="Arial"/>
                <w:sz w:val="24"/>
                <w:rtl/>
              </w:rPr>
            </w:pPr>
            <w:r>
              <w:rPr>
                <w:rFonts w:ascii="Arial" w:hAnsi="Arial" w:hint="cs"/>
                <w:sz w:val="24"/>
                <w:rtl/>
              </w:rPr>
              <w:t xml:space="preserve">2.1.2.4 </w:t>
            </w:r>
          </w:p>
        </w:tc>
        <w:tc>
          <w:tcPr>
            <w:tcW w:w="5755" w:type="dxa"/>
            <w:shd w:val="clear" w:color="auto" w:fill="auto"/>
            <w:vAlign w:val="center"/>
          </w:tcPr>
          <w:p w:rsidR="00C6340B" w:rsidRPr="009A21E2" w:rsidRDefault="00C6340B" w:rsidP="00C6340B">
            <w:pPr>
              <w:spacing w:before="60" w:after="60"/>
              <w:rPr>
                <w:rFonts w:ascii="Arial" w:hAnsi="Arial"/>
                <w:sz w:val="24"/>
                <w:rtl/>
              </w:rPr>
            </w:pPr>
            <w:r w:rsidRPr="00EF7BE8">
              <w:rPr>
                <w:rFonts w:ascii="Arial" w:hAnsi="Arial" w:hint="cs"/>
                <w:sz w:val="24"/>
                <w:rtl/>
              </w:rPr>
              <w:t>נבקש לדעת איך הטפסים מסודרים בתוך הארגז? האם הם מונחים בארגז בצורה אקראית, או שמא הטפסים יקוטלגו בתוך הארז לפי סוג הטופס  (בדומה לדרישת תיוק הטפסים)? נבקש לדעת כמה ארגזים בממוצע יש בכל משלוח?</w:t>
            </w:r>
          </w:p>
        </w:tc>
        <w:tc>
          <w:tcPr>
            <w:tcW w:w="5758" w:type="dxa"/>
            <w:shd w:val="clear" w:color="auto" w:fill="auto"/>
            <w:vAlign w:val="center"/>
          </w:tcPr>
          <w:p w:rsidR="00C6340B" w:rsidRPr="00006B34" w:rsidRDefault="001B2B02" w:rsidP="00FA7D77">
            <w:pPr>
              <w:rPr>
                <w:sz w:val="24"/>
                <w:rtl/>
              </w:rPr>
            </w:pPr>
            <w:r>
              <w:rPr>
                <w:rFonts w:hint="cs"/>
                <w:sz w:val="24"/>
                <w:rtl/>
              </w:rPr>
              <w:t>הטפסים מסודרים בתוך הארגז לפי סוג טופס.</w:t>
            </w:r>
            <w:r w:rsidR="00FA7D77">
              <w:rPr>
                <w:rFonts w:hint="cs"/>
                <w:sz w:val="24"/>
                <w:rtl/>
              </w:rPr>
              <w:t xml:space="preserve"> בכל משלוח 2-3 ארגזים בממוצע.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11</w:t>
            </w:r>
          </w:p>
        </w:tc>
        <w:tc>
          <w:tcPr>
            <w:tcW w:w="1611" w:type="dxa"/>
            <w:shd w:val="clear" w:color="auto" w:fill="auto"/>
            <w:vAlign w:val="center"/>
          </w:tcPr>
          <w:p w:rsidR="00C6340B" w:rsidRDefault="00D41F2C" w:rsidP="00C6340B">
            <w:pPr>
              <w:rPr>
                <w:rFonts w:ascii="Arial" w:hAnsi="Arial"/>
                <w:sz w:val="24"/>
                <w:rtl/>
              </w:rPr>
            </w:pPr>
            <w:r>
              <w:rPr>
                <w:rFonts w:ascii="Arial" w:hAnsi="Arial" w:hint="cs"/>
                <w:sz w:val="24"/>
                <w:rtl/>
              </w:rPr>
              <w:t xml:space="preserve">2.5.1.1 </w:t>
            </w:r>
          </w:p>
        </w:tc>
        <w:tc>
          <w:tcPr>
            <w:tcW w:w="5755" w:type="dxa"/>
            <w:shd w:val="clear" w:color="auto" w:fill="auto"/>
            <w:vAlign w:val="center"/>
          </w:tcPr>
          <w:p w:rsidR="00C6340B" w:rsidRPr="00C6340B" w:rsidRDefault="00C6340B" w:rsidP="00C6340B">
            <w:pPr>
              <w:spacing w:before="60" w:after="60"/>
              <w:rPr>
                <w:rFonts w:ascii="Arial" w:hAnsi="Arial"/>
                <w:rtl/>
              </w:rPr>
            </w:pPr>
            <w:r w:rsidRPr="00C6340B">
              <w:rPr>
                <w:rFonts w:ascii="Arial" w:hAnsi="Arial" w:hint="cs"/>
                <w:rtl/>
              </w:rPr>
              <w:t>"משך העיבוד הוא עד יומיים עבור כל מערכת"</w:t>
            </w:r>
          </w:p>
          <w:p w:rsidR="00C6340B" w:rsidRPr="00C6340B" w:rsidRDefault="00647461" w:rsidP="00C6340B">
            <w:pPr>
              <w:spacing w:before="60" w:after="60"/>
              <w:rPr>
                <w:rFonts w:ascii="Arial" w:hAnsi="Arial"/>
                <w:rtl/>
              </w:rPr>
            </w:pPr>
            <w:r>
              <w:rPr>
                <w:rFonts w:ascii="Arial" w:hAnsi="Arial" w:hint="cs"/>
                <w:rtl/>
              </w:rPr>
              <w:t xml:space="preserve">א. </w:t>
            </w:r>
            <w:r w:rsidR="00C6340B" w:rsidRPr="00C6340B">
              <w:rPr>
                <w:rFonts w:ascii="Arial" w:hAnsi="Arial" w:hint="cs"/>
                <w:rtl/>
              </w:rPr>
              <w:t>כמה מערכות וכמה ימי עיבוד סה"כ, בפועל?</w:t>
            </w:r>
          </w:p>
          <w:p w:rsidR="00C6340B" w:rsidRPr="00C6340B" w:rsidRDefault="00647461" w:rsidP="00C6340B">
            <w:pPr>
              <w:spacing w:before="60" w:after="60"/>
              <w:rPr>
                <w:rFonts w:ascii="Arial" w:hAnsi="Arial"/>
                <w:rtl/>
              </w:rPr>
            </w:pPr>
            <w:r>
              <w:rPr>
                <w:rFonts w:ascii="Arial" w:hAnsi="Arial" w:hint="cs"/>
                <w:rtl/>
              </w:rPr>
              <w:t xml:space="preserve">ב. </w:t>
            </w:r>
            <w:r w:rsidR="00C6340B" w:rsidRPr="00C6340B">
              <w:rPr>
                <w:rFonts w:ascii="Arial" w:hAnsi="Arial" w:hint="cs"/>
                <w:rtl/>
              </w:rPr>
              <w:t>האם במהלך ביצוע עיבוד קיימת השבתת מערכות מלאה, או שניתן לעבוד על חלק מהפעילות?</w:t>
            </w:r>
          </w:p>
          <w:p w:rsidR="00C6340B" w:rsidRPr="00EF7BE8" w:rsidRDefault="00647461" w:rsidP="00C6340B">
            <w:pPr>
              <w:spacing w:before="60" w:after="60"/>
              <w:rPr>
                <w:rFonts w:ascii="Arial" w:hAnsi="Arial"/>
                <w:sz w:val="24"/>
                <w:rtl/>
              </w:rPr>
            </w:pPr>
            <w:r>
              <w:rPr>
                <w:rFonts w:ascii="Arial" w:hAnsi="Arial" w:hint="cs"/>
                <w:sz w:val="24"/>
                <w:rtl/>
              </w:rPr>
              <w:t xml:space="preserve">ג. </w:t>
            </w:r>
            <w:r w:rsidR="00C6340B" w:rsidRPr="00C6340B">
              <w:rPr>
                <w:rFonts w:ascii="Arial" w:hAnsi="Arial" w:hint="cs"/>
                <w:sz w:val="24"/>
                <w:rtl/>
              </w:rPr>
              <w:t>האם ביצוע העיבוד החודשי הינו אוטומטי ויכול להתבצע בסופי שבוע?</w:t>
            </w:r>
          </w:p>
        </w:tc>
        <w:tc>
          <w:tcPr>
            <w:tcW w:w="5758" w:type="dxa"/>
            <w:shd w:val="clear" w:color="auto" w:fill="auto"/>
            <w:vAlign w:val="center"/>
          </w:tcPr>
          <w:p w:rsidR="00C6340B" w:rsidRDefault="00647461" w:rsidP="00FA7D77">
            <w:pPr>
              <w:spacing w:before="60" w:after="60"/>
              <w:rPr>
                <w:sz w:val="24"/>
                <w:rtl/>
              </w:rPr>
            </w:pPr>
            <w:r>
              <w:rPr>
                <w:rFonts w:hint="cs"/>
                <w:sz w:val="24"/>
                <w:rtl/>
              </w:rPr>
              <w:t>א. קיימות שתי מערכות</w:t>
            </w:r>
            <w:r w:rsidR="008E4D70">
              <w:rPr>
                <w:rFonts w:hint="cs"/>
                <w:sz w:val="24"/>
                <w:rtl/>
              </w:rPr>
              <w:t xml:space="preserve">, </w:t>
            </w:r>
            <w:r w:rsidR="00FA7D77">
              <w:rPr>
                <w:rFonts w:hint="cs"/>
                <w:sz w:val="24"/>
                <w:rtl/>
              </w:rPr>
              <w:t xml:space="preserve">ולכל מערכת עיבוד אחד בחודש. </w:t>
            </w:r>
          </w:p>
          <w:p w:rsidR="00647461" w:rsidRDefault="00647461" w:rsidP="00647461">
            <w:pPr>
              <w:spacing w:before="60" w:after="60"/>
              <w:rPr>
                <w:sz w:val="24"/>
                <w:rtl/>
              </w:rPr>
            </w:pPr>
            <w:r>
              <w:rPr>
                <w:rFonts w:hint="cs"/>
                <w:sz w:val="24"/>
                <w:rtl/>
              </w:rPr>
              <w:t xml:space="preserve">ב. אין אפשרות הקלדה במערכת בזמן עיבוד בה. ניתן לעבוד בזמן זה על המערכת השנייה. </w:t>
            </w:r>
          </w:p>
          <w:p w:rsidR="00647461" w:rsidRPr="00006B34" w:rsidRDefault="00647461" w:rsidP="00647461">
            <w:pPr>
              <w:spacing w:before="60" w:after="60"/>
              <w:rPr>
                <w:sz w:val="24"/>
                <w:rtl/>
              </w:rPr>
            </w:pPr>
            <w:r>
              <w:rPr>
                <w:rFonts w:hint="cs"/>
                <w:sz w:val="24"/>
                <w:rtl/>
              </w:rPr>
              <w:t xml:space="preserve">ג. העיבודים אינם יכולים להתבצע בסופי שבוע.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12</w:t>
            </w:r>
          </w:p>
        </w:tc>
        <w:tc>
          <w:tcPr>
            <w:tcW w:w="1611" w:type="dxa"/>
            <w:shd w:val="clear" w:color="auto" w:fill="auto"/>
            <w:vAlign w:val="center"/>
          </w:tcPr>
          <w:p w:rsidR="00C6340B" w:rsidRDefault="00D41F2C" w:rsidP="00C6340B">
            <w:pPr>
              <w:rPr>
                <w:rFonts w:ascii="Arial" w:hAnsi="Arial"/>
                <w:sz w:val="24"/>
                <w:rtl/>
              </w:rPr>
            </w:pPr>
            <w:r>
              <w:rPr>
                <w:rFonts w:ascii="Arial" w:hAnsi="Arial" w:hint="cs"/>
                <w:sz w:val="24"/>
                <w:rtl/>
              </w:rPr>
              <w:t xml:space="preserve">2.5.1.2 </w:t>
            </w:r>
          </w:p>
        </w:tc>
        <w:tc>
          <w:tcPr>
            <w:tcW w:w="5755" w:type="dxa"/>
            <w:shd w:val="clear" w:color="auto" w:fill="auto"/>
            <w:vAlign w:val="center"/>
          </w:tcPr>
          <w:p w:rsidR="00C6340B" w:rsidRPr="00C6340B" w:rsidRDefault="00C6340B" w:rsidP="00C6340B">
            <w:pPr>
              <w:spacing w:before="60" w:after="60"/>
              <w:rPr>
                <w:rFonts w:ascii="Arial" w:hAnsi="Arial"/>
                <w:rtl/>
              </w:rPr>
            </w:pPr>
            <w:r w:rsidRPr="00C6340B">
              <w:rPr>
                <w:rFonts w:ascii="Arial" w:hAnsi="Arial" w:hint="cs"/>
                <w:rtl/>
              </w:rPr>
              <w:t>השבתות בלתי צפויות - נבקש לקבל מידע על ממוצעי השבתות שהיו בפועל בתקופה נתונה</w:t>
            </w:r>
            <w:r>
              <w:rPr>
                <w:rFonts w:ascii="Arial" w:hAnsi="Arial" w:hint="cs"/>
                <w:rtl/>
              </w:rPr>
              <w:t xml:space="preserve">. </w:t>
            </w:r>
          </w:p>
        </w:tc>
        <w:tc>
          <w:tcPr>
            <w:tcW w:w="5758" w:type="dxa"/>
            <w:shd w:val="clear" w:color="auto" w:fill="auto"/>
            <w:vAlign w:val="center"/>
          </w:tcPr>
          <w:p w:rsidR="00C6340B" w:rsidRPr="00006B34" w:rsidRDefault="00FA7D77" w:rsidP="00C6340B">
            <w:pPr>
              <w:rPr>
                <w:sz w:val="24"/>
                <w:rtl/>
              </w:rPr>
            </w:pPr>
            <w:r>
              <w:rPr>
                <w:rFonts w:hint="cs"/>
                <w:sz w:val="24"/>
                <w:rtl/>
              </w:rPr>
              <w:t xml:space="preserve">ימים ספורים בשנה האחרונה.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13</w:t>
            </w:r>
          </w:p>
        </w:tc>
        <w:tc>
          <w:tcPr>
            <w:tcW w:w="1611" w:type="dxa"/>
            <w:shd w:val="clear" w:color="auto" w:fill="auto"/>
            <w:vAlign w:val="center"/>
          </w:tcPr>
          <w:p w:rsidR="00C6340B" w:rsidRDefault="00D41F2C" w:rsidP="00C6340B">
            <w:pPr>
              <w:rPr>
                <w:rFonts w:ascii="Arial" w:hAnsi="Arial"/>
                <w:sz w:val="24"/>
                <w:rtl/>
              </w:rPr>
            </w:pPr>
            <w:r>
              <w:rPr>
                <w:rFonts w:ascii="Arial" w:hAnsi="Arial" w:hint="cs"/>
                <w:sz w:val="24"/>
                <w:rtl/>
              </w:rPr>
              <w:t xml:space="preserve">2.6 </w:t>
            </w:r>
          </w:p>
        </w:tc>
        <w:tc>
          <w:tcPr>
            <w:tcW w:w="5755" w:type="dxa"/>
            <w:shd w:val="clear" w:color="auto" w:fill="auto"/>
            <w:vAlign w:val="center"/>
          </w:tcPr>
          <w:p w:rsidR="00C6340B" w:rsidRPr="00C6340B" w:rsidRDefault="00C6340B" w:rsidP="00C6340B">
            <w:pPr>
              <w:spacing w:before="60" w:after="60"/>
              <w:rPr>
                <w:rFonts w:ascii="Arial" w:hAnsi="Arial"/>
                <w:rtl/>
              </w:rPr>
            </w:pPr>
            <w:r w:rsidRPr="00C6340B">
              <w:rPr>
                <w:rFonts w:ascii="Arial" w:hAnsi="Arial" w:hint="cs"/>
                <w:rtl/>
              </w:rPr>
              <w:t>מהו היקף הצוות המוערך לביצוע דרישות המכרז?</w:t>
            </w:r>
          </w:p>
        </w:tc>
        <w:tc>
          <w:tcPr>
            <w:tcW w:w="5758" w:type="dxa"/>
            <w:shd w:val="clear" w:color="auto" w:fill="auto"/>
            <w:vAlign w:val="center"/>
          </w:tcPr>
          <w:p w:rsidR="00C6340B" w:rsidRPr="00006B34" w:rsidRDefault="007E584F" w:rsidP="007E584F">
            <w:pPr>
              <w:rPr>
                <w:sz w:val="24"/>
                <w:rtl/>
              </w:rPr>
            </w:pPr>
            <w:r>
              <w:rPr>
                <w:rFonts w:hint="cs"/>
                <w:sz w:val="24"/>
                <w:rtl/>
              </w:rPr>
              <w:t xml:space="preserve">יובהר כי המכרז הוא לאספקת שירותי הקלדת נתונים בהיקף כולל ולא לאספקת כוח אדם, ולכן המשרד לא יתערב בקביעה לגבי מספר אנשי הצוות אשר יספקו את השירותים נשוא המכרז.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14</w:t>
            </w:r>
          </w:p>
        </w:tc>
        <w:tc>
          <w:tcPr>
            <w:tcW w:w="1611" w:type="dxa"/>
            <w:shd w:val="clear" w:color="auto" w:fill="auto"/>
            <w:vAlign w:val="center"/>
          </w:tcPr>
          <w:p w:rsidR="00C6340B" w:rsidRDefault="00D41F2C" w:rsidP="00C6340B">
            <w:pPr>
              <w:rPr>
                <w:rFonts w:ascii="Arial" w:hAnsi="Arial"/>
                <w:sz w:val="24"/>
                <w:rtl/>
              </w:rPr>
            </w:pPr>
            <w:r>
              <w:rPr>
                <w:rFonts w:ascii="Arial" w:hAnsi="Arial" w:hint="cs"/>
                <w:sz w:val="24"/>
                <w:rtl/>
              </w:rPr>
              <w:t xml:space="preserve">2.7.3 </w:t>
            </w:r>
          </w:p>
        </w:tc>
        <w:tc>
          <w:tcPr>
            <w:tcW w:w="5755" w:type="dxa"/>
            <w:shd w:val="clear" w:color="auto" w:fill="auto"/>
            <w:vAlign w:val="center"/>
          </w:tcPr>
          <w:p w:rsidR="00C6340B" w:rsidRPr="00EF7BE8" w:rsidRDefault="00C6340B" w:rsidP="00C6340B">
            <w:pPr>
              <w:spacing w:before="60" w:after="60"/>
              <w:rPr>
                <w:rFonts w:ascii="Arial" w:hAnsi="Arial"/>
                <w:sz w:val="24"/>
                <w:rtl/>
              </w:rPr>
            </w:pPr>
            <w:r w:rsidRPr="00EF7BE8">
              <w:rPr>
                <w:rFonts w:ascii="Arial" w:hAnsi="Arial" w:hint="cs"/>
                <w:sz w:val="24"/>
                <w:rtl/>
              </w:rPr>
              <w:t>נבקש לדעת איפה בארץ ממוקם אתר הספק הנוכחי של משרד הרווחה? זאת לצורך חישוב עלות נסיעה</w:t>
            </w:r>
            <w:r>
              <w:rPr>
                <w:rFonts w:ascii="Arial" w:hAnsi="Arial" w:hint="cs"/>
                <w:sz w:val="24"/>
                <w:rtl/>
              </w:rPr>
              <w:t xml:space="preserve">. </w:t>
            </w:r>
          </w:p>
        </w:tc>
        <w:tc>
          <w:tcPr>
            <w:tcW w:w="5758" w:type="dxa"/>
            <w:shd w:val="clear" w:color="auto" w:fill="auto"/>
            <w:vAlign w:val="center"/>
          </w:tcPr>
          <w:p w:rsidR="00243863" w:rsidRPr="00006B34" w:rsidRDefault="00243863" w:rsidP="00243863">
            <w:pPr>
              <w:rPr>
                <w:sz w:val="24"/>
                <w:rtl/>
              </w:rPr>
            </w:pPr>
            <w:r>
              <w:rPr>
                <w:rFonts w:hint="cs"/>
                <w:sz w:val="24"/>
                <w:rtl/>
              </w:rPr>
              <w:t xml:space="preserve">אין שום רלבנטיות למיקום אתר הספק הנוכחי. </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15</w:t>
            </w:r>
          </w:p>
        </w:tc>
        <w:tc>
          <w:tcPr>
            <w:tcW w:w="1611" w:type="dxa"/>
            <w:shd w:val="clear" w:color="auto" w:fill="auto"/>
            <w:vAlign w:val="center"/>
          </w:tcPr>
          <w:p w:rsidR="00C6340B" w:rsidRDefault="00C6340B" w:rsidP="00C6340B">
            <w:pPr>
              <w:rPr>
                <w:rFonts w:ascii="Arial" w:hAnsi="Arial"/>
                <w:sz w:val="24"/>
                <w:rtl/>
              </w:rPr>
            </w:pPr>
            <w:r>
              <w:rPr>
                <w:rFonts w:ascii="Arial" w:hAnsi="Arial" w:hint="cs"/>
                <w:sz w:val="24"/>
                <w:rtl/>
              </w:rPr>
              <w:t xml:space="preserve">2.7.6 </w:t>
            </w:r>
          </w:p>
        </w:tc>
        <w:tc>
          <w:tcPr>
            <w:tcW w:w="5755" w:type="dxa"/>
            <w:shd w:val="clear" w:color="auto" w:fill="auto"/>
            <w:vAlign w:val="center"/>
          </w:tcPr>
          <w:p w:rsidR="00C6340B" w:rsidRPr="00EF7BE8" w:rsidRDefault="00C6340B" w:rsidP="007E584F">
            <w:pPr>
              <w:spacing w:before="60" w:after="60"/>
              <w:rPr>
                <w:rFonts w:ascii="Arial" w:hAnsi="Arial"/>
                <w:sz w:val="24"/>
                <w:rtl/>
              </w:rPr>
            </w:pPr>
            <w:r w:rsidRPr="00EF7BE8">
              <w:rPr>
                <w:rFonts w:ascii="Arial" w:hAnsi="Arial" w:hint="cs"/>
                <w:sz w:val="24"/>
                <w:rtl/>
              </w:rPr>
              <w:t>היכן בארץ מתקיימים ימי הריענון</w:t>
            </w:r>
            <w:r w:rsidR="007E584F">
              <w:rPr>
                <w:rFonts w:ascii="Arial" w:hAnsi="Arial" w:hint="cs"/>
                <w:sz w:val="24"/>
                <w:rtl/>
              </w:rPr>
              <w:t>?</w:t>
            </w:r>
            <w:r>
              <w:rPr>
                <w:rFonts w:ascii="Arial" w:hAnsi="Arial" w:hint="cs"/>
                <w:sz w:val="24"/>
                <w:rtl/>
              </w:rPr>
              <w:t xml:space="preserve"> </w:t>
            </w:r>
          </w:p>
        </w:tc>
        <w:tc>
          <w:tcPr>
            <w:tcW w:w="5758" w:type="dxa"/>
            <w:shd w:val="clear" w:color="auto" w:fill="auto"/>
            <w:vAlign w:val="center"/>
          </w:tcPr>
          <w:p w:rsidR="00C6340B" w:rsidRPr="00006B34" w:rsidRDefault="00243863" w:rsidP="00243863">
            <w:pPr>
              <w:rPr>
                <w:sz w:val="24"/>
                <w:rtl/>
              </w:rPr>
            </w:pPr>
            <w:r>
              <w:rPr>
                <w:rFonts w:hint="cs"/>
                <w:sz w:val="24"/>
                <w:rtl/>
              </w:rPr>
              <w:t>ימי הריענון יתקיימו באחד האתרים של המשרד בירושלים.</w:t>
            </w:r>
          </w:p>
        </w:tc>
      </w:tr>
      <w:tr w:rsidR="00C6340B" w:rsidRPr="00B33A7C" w:rsidTr="00DE16FF">
        <w:tc>
          <w:tcPr>
            <w:tcW w:w="596" w:type="dxa"/>
            <w:shd w:val="clear" w:color="auto" w:fill="FFFFFF" w:themeFill="background1"/>
            <w:vAlign w:val="center"/>
          </w:tcPr>
          <w:p w:rsidR="00C6340B" w:rsidRDefault="00C73DAB" w:rsidP="00C6340B">
            <w:pPr>
              <w:rPr>
                <w:sz w:val="24"/>
                <w:rtl/>
              </w:rPr>
            </w:pPr>
            <w:r>
              <w:rPr>
                <w:rFonts w:hint="cs"/>
                <w:sz w:val="24"/>
                <w:rtl/>
              </w:rPr>
              <w:t>16</w:t>
            </w:r>
          </w:p>
        </w:tc>
        <w:tc>
          <w:tcPr>
            <w:tcW w:w="1611" w:type="dxa"/>
            <w:shd w:val="clear" w:color="auto" w:fill="auto"/>
            <w:vAlign w:val="center"/>
          </w:tcPr>
          <w:p w:rsidR="00C6340B" w:rsidRDefault="00D41F2C" w:rsidP="00C6340B">
            <w:pPr>
              <w:rPr>
                <w:rFonts w:ascii="Arial" w:hAnsi="Arial"/>
                <w:sz w:val="24"/>
                <w:rtl/>
              </w:rPr>
            </w:pPr>
            <w:r>
              <w:rPr>
                <w:rFonts w:ascii="Arial" w:hAnsi="Arial" w:hint="cs"/>
                <w:sz w:val="24"/>
                <w:rtl/>
              </w:rPr>
              <w:t xml:space="preserve">2.7.7 </w:t>
            </w:r>
            <w:r w:rsidR="00C6340B">
              <w:rPr>
                <w:rFonts w:ascii="Arial" w:hAnsi="Arial" w:hint="cs"/>
                <w:sz w:val="24"/>
                <w:rtl/>
              </w:rPr>
              <w:t xml:space="preserve"> </w:t>
            </w:r>
          </w:p>
        </w:tc>
        <w:tc>
          <w:tcPr>
            <w:tcW w:w="5755" w:type="dxa"/>
            <w:shd w:val="clear" w:color="auto" w:fill="auto"/>
            <w:vAlign w:val="center"/>
          </w:tcPr>
          <w:p w:rsidR="00C6340B" w:rsidRPr="00EF7BE8" w:rsidRDefault="00243863" w:rsidP="00C6340B">
            <w:pPr>
              <w:spacing w:before="60" w:after="60"/>
              <w:rPr>
                <w:rFonts w:ascii="Arial" w:hAnsi="Arial"/>
                <w:sz w:val="24"/>
                <w:rtl/>
              </w:rPr>
            </w:pPr>
            <w:r>
              <w:rPr>
                <w:rFonts w:ascii="Arial" w:hAnsi="Arial" w:hint="cs"/>
                <w:sz w:val="24"/>
                <w:rtl/>
              </w:rPr>
              <w:t xml:space="preserve">היכן בארץ מתקיימים ימי הכשרות עדכון? </w:t>
            </w:r>
            <w:r w:rsidR="00C6340B">
              <w:rPr>
                <w:rFonts w:ascii="Arial" w:hAnsi="Arial" w:hint="cs"/>
                <w:sz w:val="24"/>
                <w:rtl/>
              </w:rPr>
              <w:t xml:space="preserve"> </w:t>
            </w:r>
          </w:p>
        </w:tc>
        <w:tc>
          <w:tcPr>
            <w:tcW w:w="5758" w:type="dxa"/>
            <w:shd w:val="clear" w:color="auto" w:fill="auto"/>
            <w:vAlign w:val="center"/>
          </w:tcPr>
          <w:p w:rsidR="00C6340B" w:rsidRPr="00006B34" w:rsidRDefault="00243863" w:rsidP="00243863">
            <w:pPr>
              <w:rPr>
                <w:sz w:val="24"/>
                <w:rtl/>
              </w:rPr>
            </w:pPr>
            <w:r>
              <w:rPr>
                <w:rFonts w:hint="cs"/>
                <w:sz w:val="24"/>
                <w:rtl/>
              </w:rPr>
              <w:t xml:space="preserve">עקרונית, ימי הכשרות העדכון יתקיימו באחד האתרים של המשרד בירושלים. יחד עם זאת, במהלך הזמן תישקל בחיוב האפשרות לבצעם באתר הספק. </w:t>
            </w:r>
          </w:p>
        </w:tc>
      </w:tr>
      <w:tr w:rsidR="00C6340B" w:rsidRPr="00B33A7C" w:rsidTr="00DE16FF">
        <w:tc>
          <w:tcPr>
            <w:tcW w:w="596" w:type="dxa"/>
            <w:shd w:val="clear" w:color="auto" w:fill="FFFFFF" w:themeFill="background1"/>
            <w:vAlign w:val="center"/>
          </w:tcPr>
          <w:p w:rsidR="00C6340B" w:rsidRPr="00B33A7C" w:rsidRDefault="00C73DAB" w:rsidP="00C6340B">
            <w:pPr>
              <w:rPr>
                <w:sz w:val="24"/>
                <w:rtl/>
              </w:rPr>
            </w:pPr>
            <w:r>
              <w:rPr>
                <w:rFonts w:hint="cs"/>
                <w:sz w:val="24"/>
                <w:rtl/>
              </w:rPr>
              <w:t>17</w:t>
            </w:r>
          </w:p>
        </w:tc>
        <w:tc>
          <w:tcPr>
            <w:tcW w:w="1611" w:type="dxa"/>
            <w:shd w:val="clear" w:color="auto" w:fill="auto"/>
            <w:vAlign w:val="center"/>
          </w:tcPr>
          <w:p w:rsidR="00C6340B" w:rsidRPr="00B33A7C" w:rsidRDefault="00C6340B" w:rsidP="00C6340B">
            <w:pPr>
              <w:rPr>
                <w:rFonts w:ascii="Arial" w:hAnsi="Arial"/>
                <w:sz w:val="24"/>
                <w:rtl/>
              </w:rPr>
            </w:pPr>
            <w:r>
              <w:rPr>
                <w:rFonts w:ascii="Arial" w:hAnsi="Arial" w:hint="cs"/>
                <w:sz w:val="24"/>
                <w:rtl/>
              </w:rPr>
              <w:t xml:space="preserve">2.8.3 </w:t>
            </w:r>
          </w:p>
        </w:tc>
        <w:tc>
          <w:tcPr>
            <w:tcW w:w="5755" w:type="dxa"/>
            <w:shd w:val="clear" w:color="auto" w:fill="auto"/>
            <w:vAlign w:val="center"/>
          </w:tcPr>
          <w:p w:rsidR="00C6340B" w:rsidRPr="009A21E2" w:rsidRDefault="00C6340B" w:rsidP="00C6340B">
            <w:pPr>
              <w:spacing w:before="60" w:after="60"/>
              <w:rPr>
                <w:rFonts w:ascii="Arial" w:hAnsi="Arial"/>
                <w:sz w:val="24"/>
                <w:rtl/>
              </w:rPr>
            </w:pPr>
            <w:r>
              <w:rPr>
                <w:rFonts w:ascii="Arial" w:hAnsi="Arial" w:hint="cs"/>
                <w:rtl/>
              </w:rPr>
              <w:t>מבוקש להוסיף מנגנון התראה בת 7 ימים לפחות ורק אם במהלך תקופה זו בהפרה לא תוקנה, יהיה המשרד זכאי לסיים את ההסכם.</w:t>
            </w:r>
          </w:p>
        </w:tc>
        <w:tc>
          <w:tcPr>
            <w:tcW w:w="5758" w:type="dxa"/>
            <w:shd w:val="clear" w:color="auto" w:fill="auto"/>
            <w:vAlign w:val="center"/>
          </w:tcPr>
          <w:p w:rsidR="00C6340B" w:rsidRPr="00006B34" w:rsidRDefault="00EE4A84" w:rsidP="00987D76">
            <w:pPr>
              <w:autoSpaceDE w:val="0"/>
              <w:autoSpaceDN w:val="0"/>
              <w:adjustRightInd w:val="0"/>
              <w:rPr>
                <w:sz w:val="24"/>
                <w:rtl/>
              </w:rPr>
            </w:pPr>
            <w:r>
              <w:rPr>
                <w:rFonts w:hint="cs"/>
                <w:sz w:val="24"/>
                <w:rtl/>
              </w:rPr>
              <w:t xml:space="preserve">מקובל. הנוסח יתוקן </w:t>
            </w:r>
            <w:r>
              <w:rPr>
                <w:rFonts w:ascii="David" w:hint="cs"/>
                <w:snapToGrid/>
                <w:sz w:val="24"/>
                <w:rtl/>
                <w:lang w:eastAsia="en-US"/>
              </w:rPr>
              <w:t>"אי</w:t>
            </w:r>
            <w:r>
              <w:rPr>
                <w:rFonts w:ascii="David"/>
                <w:snapToGrid/>
                <w:sz w:val="24"/>
                <w:lang w:eastAsia="en-US"/>
              </w:rPr>
              <w:t xml:space="preserve"> </w:t>
            </w:r>
            <w:r>
              <w:rPr>
                <w:rFonts w:ascii="David" w:hint="cs"/>
                <w:snapToGrid/>
                <w:sz w:val="24"/>
                <w:rtl/>
                <w:lang w:eastAsia="en-US"/>
              </w:rPr>
              <w:t>עמידה</w:t>
            </w:r>
            <w:r>
              <w:rPr>
                <w:rFonts w:ascii="David"/>
                <w:snapToGrid/>
                <w:sz w:val="24"/>
                <w:lang w:eastAsia="en-US"/>
              </w:rPr>
              <w:t xml:space="preserve"> </w:t>
            </w:r>
            <w:r>
              <w:rPr>
                <w:rFonts w:ascii="David" w:hint="cs"/>
                <w:snapToGrid/>
                <w:sz w:val="24"/>
                <w:rtl/>
                <w:lang w:eastAsia="en-US"/>
              </w:rPr>
              <w:t>ברמת</w:t>
            </w:r>
            <w:r>
              <w:rPr>
                <w:rFonts w:ascii="David"/>
                <w:snapToGrid/>
                <w:sz w:val="24"/>
                <w:lang w:eastAsia="en-US"/>
              </w:rPr>
              <w:t xml:space="preserve"> </w:t>
            </w:r>
            <w:r>
              <w:rPr>
                <w:rFonts w:ascii="David" w:hint="cs"/>
                <w:snapToGrid/>
                <w:sz w:val="24"/>
                <w:rtl/>
                <w:lang w:eastAsia="en-US"/>
              </w:rPr>
              <w:t>השירות</w:t>
            </w:r>
            <w:r>
              <w:rPr>
                <w:rFonts w:ascii="David"/>
                <w:snapToGrid/>
                <w:sz w:val="24"/>
                <w:lang w:eastAsia="en-US"/>
              </w:rPr>
              <w:t xml:space="preserve"> </w:t>
            </w:r>
            <w:r>
              <w:rPr>
                <w:rFonts w:ascii="David" w:hint="cs"/>
                <w:snapToGrid/>
                <w:sz w:val="24"/>
                <w:rtl/>
                <w:lang w:eastAsia="en-US"/>
              </w:rPr>
              <w:t>הנדרשת</w:t>
            </w:r>
            <w:r>
              <w:rPr>
                <w:rFonts w:ascii="David"/>
                <w:snapToGrid/>
                <w:sz w:val="24"/>
                <w:lang w:eastAsia="en-US"/>
              </w:rPr>
              <w:t xml:space="preserve"> </w:t>
            </w:r>
            <w:r>
              <w:rPr>
                <w:rFonts w:ascii="David" w:hint="cs"/>
                <w:snapToGrid/>
                <w:sz w:val="24"/>
                <w:rtl/>
                <w:lang w:eastAsia="en-US"/>
              </w:rPr>
              <w:t>בהסכם</w:t>
            </w:r>
            <w:r>
              <w:rPr>
                <w:rFonts w:ascii="David"/>
                <w:snapToGrid/>
                <w:sz w:val="24"/>
                <w:lang w:eastAsia="en-US"/>
              </w:rPr>
              <w:t xml:space="preserve"> </w:t>
            </w:r>
            <w:r>
              <w:rPr>
                <w:rFonts w:ascii="David" w:hint="cs"/>
                <w:snapToGrid/>
                <w:sz w:val="24"/>
                <w:rtl/>
                <w:lang w:eastAsia="en-US"/>
              </w:rPr>
              <w:t>תיחשב</w:t>
            </w:r>
            <w:r>
              <w:rPr>
                <w:rFonts w:ascii="David"/>
                <w:snapToGrid/>
                <w:sz w:val="24"/>
                <w:lang w:eastAsia="en-US"/>
              </w:rPr>
              <w:t xml:space="preserve"> </w:t>
            </w:r>
            <w:r>
              <w:rPr>
                <w:rFonts w:ascii="David" w:hint="cs"/>
                <w:snapToGrid/>
                <w:sz w:val="24"/>
                <w:rtl/>
                <w:lang w:eastAsia="en-US"/>
              </w:rPr>
              <w:t>הפרה</w:t>
            </w:r>
            <w:r>
              <w:rPr>
                <w:rFonts w:ascii="David"/>
                <w:snapToGrid/>
                <w:sz w:val="24"/>
                <w:lang w:eastAsia="en-US"/>
              </w:rPr>
              <w:t xml:space="preserve"> </w:t>
            </w:r>
            <w:r>
              <w:rPr>
                <w:rFonts w:ascii="David" w:hint="cs"/>
                <w:snapToGrid/>
                <w:sz w:val="24"/>
                <w:rtl/>
                <w:lang w:eastAsia="en-US"/>
              </w:rPr>
              <w:t>חמורה</w:t>
            </w:r>
            <w:r>
              <w:rPr>
                <w:rFonts w:ascii="David"/>
                <w:snapToGrid/>
                <w:sz w:val="24"/>
                <w:lang w:eastAsia="en-US"/>
              </w:rPr>
              <w:t xml:space="preserve"> </w:t>
            </w:r>
            <w:r>
              <w:rPr>
                <w:rFonts w:ascii="David" w:hint="cs"/>
                <w:snapToGrid/>
                <w:sz w:val="24"/>
                <w:rtl/>
                <w:lang w:eastAsia="en-US"/>
              </w:rPr>
              <w:t>של</w:t>
            </w:r>
            <w:r>
              <w:rPr>
                <w:rFonts w:ascii="David"/>
                <w:snapToGrid/>
                <w:sz w:val="24"/>
                <w:lang w:eastAsia="en-US"/>
              </w:rPr>
              <w:t xml:space="preserve"> </w:t>
            </w:r>
            <w:r>
              <w:rPr>
                <w:rFonts w:ascii="David" w:hint="cs"/>
                <w:snapToGrid/>
                <w:sz w:val="24"/>
                <w:rtl/>
                <w:lang w:eastAsia="en-US"/>
              </w:rPr>
              <w:t>ההסכם</w:t>
            </w:r>
            <w:r>
              <w:rPr>
                <w:rFonts w:ascii="David"/>
                <w:snapToGrid/>
                <w:sz w:val="24"/>
                <w:lang w:eastAsia="en-US"/>
              </w:rPr>
              <w:t xml:space="preserve"> </w:t>
            </w:r>
            <w:r>
              <w:rPr>
                <w:rFonts w:ascii="David" w:hint="cs"/>
                <w:snapToGrid/>
                <w:sz w:val="24"/>
                <w:rtl/>
                <w:lang w:eastAsia="en-US"/>
              </w:rPr>
              <w:t>למתן</w:t>
            </w:r>
            <w:r>
              <w:rPr>
                <w:rFonts w:ascii="David"/>
                <w:snapToGrid/>
                <w:sz w:val="24"/>
                <w:lang w:eastAsia="en-US"/>
              </w:rPr>
              <w:t xml:space="preserve"> </w:t>
            </w:r>
            <w:r>
              <w:rPr>
                <w:rFonts w:ascii="David" w:hint="cs"/>
                <w:snapToGrid/>
                <w:sz w:val="24"/>
                <w:rtl/>
                <w:lang w:eastAsia="en-US"/>
              </w:rPr>
              <w:t>שירותים</w:t>
            </w:r>
            <w:r>
              <w:rPr>
                <w:rFonts w:ascii="David"/>
                <w:snapToGrid/>
                <w:sz w:val="24"/>
                <w:lang w:eastAsia="en-US"/>
              </w:rPr>
              <w:t xml:space="preserve"> </w:t>
            </w:r>
            <w:r>
              <w:rPr>
                <w:rFonts w:ascii="David" w:hint="cs"/>
                <w:snapToGrid/>
                <w:sz w:val="24"/>
                <w:rtl/>
                <w:lang w:eastAsia="en-US"/>
              </w:rPr>
              <w:t>והמשרד</w:t>
            </w:r>
            <w:r w:rsidR="00987D76">
              <w:rPr>
                <w:rFonts w:ascii="David" w:hint="cs"/>
                <w:snapToGrid/>
                <w:sz w:val="24"/>
                <w:rtl/>
                <w:lang w:eastAsia="en-US"/>
              </w:rPr>
              <w:t xml:space="preserve"> </w:t>
            </w:r>
            <w:r>
              <w:rPr>
                <w:rFonts w:ascii="David" w:hint="cs"/>
                <w:snapToGrid/>
                <w:sz w:val="24"/>
                <w:rtl/>
                <w:lang w:eastAsia="en-US"/>
              </w:rPr>
              <w:t>יהא</w:t>
            </w:r>
            <w:r>
              <w:rPr>
                <w:rFonts w:ascii="David"/>
                <w:snapToGrid/>
                <w:sz w:val="24"/>
                <w:lang w:eastAsia="en-US"/>
              </w:rPr>
              <w:t xml:space="preserve"> </w:t>
            </w:r>
            <w:r>
              <w:rPr>
                <w:rFonts w:ascii="David" w:hint="cs"/>
                <w:snapToGrid/>
                <w:sz w:val="24"/>
                <w:rtl/>
                <w:lang w:eastAsia="en-US"/>
              </w:rPr>
              <w:t>רשאי</w:t>
            </w:r>
            <w:r>
              <w:rPr>
                <w:rFonts w:ascii="David"/>
                <w:snapToGrid/>
                <w:sz w:val="24"/>
                <w:lang w:eastAsia="en-US"/>
              </w:rPr>
              <w:t xml:space="preserve"> </w:t>
            </w:r>
            <w:r>
              <w:rPr>
                <w:rFonts w:ascii="David" w:hint="cs"/>
                <w:snapToGrid/>
                <w:sz w:val="24"/>
                <w:rtl/>
                <w:lang w:eastAsia="en-US"/>
              </w:rPr>
              <w:t>להביא</w:t>
            </w:r>
            <w:r>
              <w:rPr>
                <w:rFonts w:ascii="David"/>
                <w:snapToGrid/>
                <w:sz w:val="24"/>
                <w:lang w:eastAsia="en-US"/>
              </w:rPr>
              <w:t xml:space="preserve"> </w:t>
            </w:r>
            <w:r>
              <w:rPr>
                <w:rFonts w:ascii="David" w:hint="cs"/>
                <w:snapToGrid/>
                <w:sz w:val="24"/>
                <w:rtl/>
                <w:lang w:eastAsia="en-US"/>
              </w:rPr>
              <w:t>את</w:t>
            </w:r>
            <w:r>
              <w:rPr>
                <w:rFonts w:ascii="David"/>
                <w:snapToGrid/>
                <w:sz w:val="24"/>
                <w:lang w:eastAsia="en-US"/>
              </w:rPr>
              <w:t xml:space="preserve"> </w:t>
            </w:r>
            <w:r>
              <w:rPr>
                <w:rFonts w:ascii="David" w:hint="cs"/>
                <w:snapToGrid/>
                <w:sz w:val="24"/>
                <w:rtl/>
                <w:lang w:eastAsia="en-US"/>
              </w:rPr>
              <w:t>ההסכם</w:t>
            </w:r>
            <w:r>
              <w:rPr>
                <w:rFonts w:ascii="David"/>
                <w:snapToGrid/>
                <w:sz w:val="24"/>
                <w:lang w:eastAsia="en-US"/>
              </w:rPr>
              <w:t xml:space="preserve"> </w:t>
            </w:r>
            <w:r w:rsidRPr="008E4D70">
              <w:rPr>
                <w:rFonts w:ascii="David" w:hint="cs"/>
                <w:snapToGrid/>
                <w:sz w:val="24"/>
                <w:rtl/>
                <w:lang w:eastAsia="en-US"/>
              </w:rPr>
              <w:t>לסיומו</w:t>
            </w:r>
            <w:r w:rsidRPr="008E4D70">
              <w:rPr>
                <w:rFonts w:asciiTheme="minorHAnsi" w:hAnsiTheme="minorHAnsi" w:hint="cs"/>
                <w:snapToGrid/>
                <w:sz w:val="24"/>
                <w:rtl/>
                <w:lang w:eastAsia="en-US"/>
              </w:rPr>
              <w:t xml:space="preserve">, </w:t>
            </w:r>
            <w:r w:rsidR="00537CE6" w:rsidRPr="008E4D70">
              <w:rPr>
                <w:rFonts w:hint="cs"/>
                <w:sz w:val="28"/>
                <w:rtl/>
              </w:rPr>
              <w:t>לאחר שנתן לנותן השירותים התראה של 7 ימים יום ובכתב למילוי החיוב, והחיוב לא מולא.</w:t>
            </w:r>
            <w:r w:rsidRPr="008E4D70">
              <w:rPr>
                <w:rFonts w:ascii="David"/>
                <w:snapToGrid/>
                <w:sz w:val="24"/>
                <w:lang w:eastAsia="en-US"/>
              </w:rPr>
              <w:t xml:space="preserve"> </w:t>
            </w:r>
            <w:r w:rsidRPr="008E4D70">
              <w:rPr>
                <w:rFonts w:ascii="David" w:hint="cs"/>
                <w:snapToGrid/>
                <w:sz w:val="24"/>
                <w:rtl/>
                <w:lang w:eastAsia="en-US"/>
              </w:rPr>
              <w:lastRenderedPageBreak/>
              <w:t>מבלי</w:t>
            </w:r>
            <w:r>
              <w:rPr>
                <w:rFonts w:ascii="David"/>
                <w:snapToGrid/>
                <w:sz w:val="24"/>
                <w:lang w:eastAsia="en-US"/>
              </w:rPr>
              <w:t xml:space="preserve"> </w:t>
            </w:r>
            <w:r>
              <w:rPr>
                <w:rFonts w:ascii="David" w:hint="cs"/>
                <w:snapToGrid/>
                <w:sz w:val="24"/>
                <w:rtl/>
                <w:lang w:eastAsia="en-US"/>
              </w:rPr>
              <w:t>לפגוע</w:t>
            </w:r>
            <w:r>
              <w:rPr>
                <w:rFonts w:ascii="David"/>
                <w:snapToGrid/>
                <w:sz w:val="24"/>
                <w:lang w:eastAsia="en-US"/>
              </w:rPr>
              <w:t xml:space="preserve"> </w:t>
            </w:r>
            <w:r>
              <w:rPr>
                <w:rFonts w:ascii="David" w:hint="cs"/>
                <w:snapToGrid/>
                <w:sz w:val="24"/>
                <w:rtl/>
                <w:lang w:eastAsia="en-US"/>
              </w:rPr>
              <w:t>ביתר</w:t>
            </w:r>
            <w:r>
              <w:rPr>
                <w:rFonts w:ascii="David"/>
                <w:snapToGrid/>
                <w:sz w:val="24"/>
                <w:lang w:eastAsia="en-US"/>
              </w:rPr>
              <w:t xml:space="preserve"> </w:t>
            </w:r>
            <w:r>
              <w:rPr>
                <w:rFonts w:ascii="David" w:hint="cs"/>
                <w:snapToGrid/>
                <w:sz w:val="24"/>
                <w:rtl/>
                <w:lang w:eastAsia="en-US"/>
              </w:rPr>
              <w:t>טענותיו</w:t>
            </w:r>
            <w:r>
              <w:rPr>
                <w:rFonts w:ascii="David"/>
                <w:snapToGrid/>
                <w:sz w:val="24"/>
                <w:lang w:eastAsia="en-US"/>
              </w:rPr>
              <w:t xml:space="preserve"> </w:t>
            </w:r>
            <w:r>
              <w:rPr>
                <w:rFonts w:ascii="David" w:hint="cs"/>
                <w:snapToGrid/>
                <w:sz w:val="24"/>
                <w:rtl/>
                <w:lang w:eastAsia="en-US"/>
              </w:rPr>
              <w:t>כלפי</w:t>
            </w:r>
            <w:r>
              <w:rPr>
                <w:rFonts w:ascii="David"/>
                <w:snapToGrid/>
                <w:sz w:val="24"/>
                <w:lang w:eastAsia="en-US"/>
              </w:rPr>
              <w:t xml:space="preserve"> </w:t>
            </w:r>
            <w:r>
              <w:rPr>
                <w:rFonts w:ascii="David" w:hint="cs"/>
                <w:snapToGrid/>
                <w:sz w:val="24"/>
                <w:rtl/>
                <w:lang w:eastAsia="en-US"/>
              </w:rPr>
              <w:t>הספק</w:t>
            </w:r>
            <w:r>
              <w:rPr>
                <w:rFonts w:ascii="David"/>
                <w:snapToGrid/>
                <w:sz w:val="24"/>
                <w:lang w:eastAsia="en-US"/>
              </w:rPr>
              <w:t>.</w:t>
            </w:r>
            <w:r w:rsidR="00537CE6">
              <w:rPr>
                <w:rFonts w:hint="cs"/>
                <w:sz w:val="24"/>
                <w:rtl/>
              </w:rPr>
              <w:t>"</w:t>
            </w:r>
          </w:p>
        </w:tc>
      </w:tr>
      <w:tr w:rsidR="00537CE6" w:rsidRPr="00B33A7C" w:rsidTr="00DE16FF">
        <w:tc>
          <w:tcPr>
            <w:tcW w:w="596" w:type="dxa"/>
            <w:shd w:val="clear" w:color="auto" w:fill="FFFFFF" w:themeFill="background1"/>
            <w:vAlign w:val="center"/>
          </w:tcPr>
          <w:p w:rsidR="00537CE6" w:rsidRDefault="00537CE6" w:rsidP="00C6340B">
            <w:pPr>
              <w:rPr>
                <w:sz w:val="24"/>
                <w:rtl/>
              </w:rPr>
            </w:pPr>
            <w:r>
              <w:rPr>
                <w:rFonts w:hint="cs"/>
                <w:sz w:val="24"/>
                <w:rtl/>
              </w:rPr>
              <w:lastRenderedPageBreak/>
              <w:t>18</w:t>
            </w:r>
          </w:p>
        </w:tc>
        <w:tc>
          <w:tcPr>
            <w:tcW w:w="1611" w:type="dxa"/>
            <w:shd w:val="clear" w:color="auto" w:fill="auto"/>
            <w:vAlign w:val="center"/>
          </w:tcPr>
          <w:p w:rsidR="00537CE6" w:rsidRDefault="00537CE6" w:rsidP="00C6340B">
            <w:pPr>
              <w:rPr>
                <w:rFonts w:ascii="Arial" w:hAnsi="Arial"/>
                <w:sz w:val="24"/>
                <w:rtl/>
              </w:rPr>
            </w:pPr>
            <w:r>
              <w:rPr>
                <w:rFonts w:ascii="Arial" w:hAnsi="Arial" w:hint="cs"/>
                <w:sz w:val="24"/>
                <w:rtl/>
              </w:rPr>
              <w:t xml:space="preserve">2.9.3.4 </w:t>
            </w:r>
          </w:p>
        </w:tc>
        <w:tc>
          <w:tcPr>
            <w:tcW w:w="5755" w:type="dxa"/>
            <w:shd w:val="clear" w:color="auto" w:fill="auto"/>
            <w:vAlign w:val="center"/>
          </w:tcPr>
          <w:p w:rsidR="00537CE6" w:rsidRPr="009A21E2" w:rsidRDefault="00537CE6" w:rsidP="00C6340B">
            <w:pPr>
              <w:spacing w:before="60" w:after="60"/>
              <w:rPr>
                <w:rFonts w:ascii="Arial" w:hAnsi="Arial"/>
                <w:sz w:val="24"/>
                <w:rtl/>
              </w:rPr>
            </w:pPr>
            <w:r>
              <w:rPr>
                <w:rFonts w:ascii="Arial" w:hAnsi="Arial" w:hint="cs"/>
                <w:rtl/>
              </w:rPr>
              <w:t>במקום המילים "באופן מלא ובלעדי", יש לרשום "על פי דין".</w:t>
            </w:r>
          </w:p>
        </w:tc>
        <w:tc>
          <w:tcPr>
            <w:tcW w:w="5758" w:type="dxa"/>
            <w:shd w:val="clear" w:color="auto" w:fill="auto"/>
            <w:vAlign w:val="center"/>
          </w:tcPr>
          <w:p w:rsidR="00537CE6" w:rsidRDefault="00537CE6" w:rsidP="002F3D8B">
            <w:pPr>
              <w:rPr>
                <w:sz w:val="24"/>
                <w:rtl/>
              </w:rPr>
            </w:pPr>
            <w:r>
              <w:rPr>
                <w:rFonts w:hint="cs"/>
                <w:sz w:val="24"/>
                <w:rtl/>
              </w:rPr>
              <w:t>נוסח הסעיף לא ישונה.</w:t>
            </w:r>
          </w:p>
        </w:tc>
      </w:tr>
      <w:tr w:rsidR="00537CE6" w:rsidRPr="00B33A7C" w:rsidTr="00DE16FF">
        <w:tc>
          <w:tcPr>
            <w:tcW w:w="596" w:type="dxa"/>
            <w:shd w:val="clear" w:color="auto" w:fill="FFFFFF" w:themeFill="background1"/>
            <w:vAlign w:val="center"/>
          </w:tcPr>
          <w:p w:rsidR="00537CE6" w:rsidRDefault="00537CE6" w:rsidP="00C6340B">
            <w:pPr>
              <w:rPr>
                <w:sz w:val="24"/>
                <w:rtl/>
              </w:rPr>
            </w:pPr>
            <w:r>
              <w:rPr>
                <w:rFonts w:hint="cs"/>
                <w:sz w:val="24"/>
                <w:rtl/>
              </w:rPr>
              <w:t>19</w:t>
            </w:r>
          </w:p>
        </w:tc>
        <w:tc>
          <w:tcPr>
            <w:tcW w:w="1611" w:type="dxa"/>
            <w:shd w:val="clear" w:color="auto" w:fill="auto"/>
            <w:vAlign w:val="center"/>
          </w:tcPr>
          <w:p w:rsidR="00537CE6" w:rsidRDefault="00537CE6" w:rsidP="00C6340B">
            <w:pPr>
              <w:rPr>
                <w:rFonts w:ascii="Arial" w:hAnsi="Arial"/>
                <w:sz w:val="24"/>
                <w:rtl/>
              </w:rPr>
            </w:pPr>
            <w:r>
              <w:rPr>
                <w:rFonts w:ascii="Arial" w:hAnsi="Arial" w:hint="cs"/>
                <w:sz w:val="24"/>
                <w:rtl/>
              </w:rPr>
              <w:t xml:space="preserve">2.11.2 </w:t>
            </w:r>
          </w:p>
        </w:tc>
        <w:tc>
          <w:tcPr>
            <w:tcW w:w="5755" w:type="dxa"/>
            <w:shd w:val="clear" w:color="auto" w:fill="auto"/>
            <w:vAlign w:val="center"/>
          </w:tcPr>
          <w:p w:rsidR="00537CE6" w:rsidRPr="009A21E2" w:rsidRDefault="00537CE6" w:rsidP="00C6340B">
            <w:pPr>
              <w:spacing w:before="60" w:after="60"/>
              <w:rPr>
                <w:rFonts w:ascii="Arial" w:hAnsi="Arial"/>
                <w:sz w:val="24"/>
                <w:rtl/>
              </w:rPr>
            </w:pPr>
            <w:r>
              <w:rPr>
                <w:rFonts w:ascii="Arial" w:hAnsi="Arial" w:hint="cs"/>
                <w:rtl/>
              </w:rPr>
              <w:t>יש למחוק את המילים "והן ללא תיאום מראש".</w:t>
            </w:r>
          </w:p>
        </w:tc>
        <w:tc>
          <w:tcPr>
            <w:tcW w:w="5758" w:type="dxa"/>
            <w:shd w:val="clear" w:color="auto" w:fill="auto"/>
            <w:vAlign w:val="center"/>
          </w:tcPr>
          <w:p w:rsidR="00537CE6" w:rsidRDefault="00537CE6" w:rsidP="002F3D8B">
            <w:pPr>
              <w:rPr>
                <w:sz w:val="24"/>
                <w:rtl/>
              </w:rPr>
            </w:pPr>
            <w:r>
              <w:rPr>
                <w:rFonts w:hint="cs"/>
                <w:sz w:val="24"/>
                <w:rtl/>
              </w:rPr>
              <w:t>נוסח הסעיף לא ישונה.</w:t>
            </w:r>
          </w:p>
        </w:tc>
      </w:tr>
      <w:tr w:rsidR="00537CE6" w:rsidRPr="00B33A7C" w:rsidTr="00DE16FF">
        <w:tc>
          <w:tcPr>
            <w:tcW w:w="596" w:type="dxa"/>
            <w:shd w:val="clear" w:color="auto" w:fill="FFFFFF" w:themeFill="background1"/>
            <w:vAlign w:val="center"/>
          </w:tcPr>
          <w:p w:rsidR="00537CE6" w:rsidRPr="00B33A7C" w:rsidRDefault="00537CE6" w:rsidP="00C6340B">
            <w:pPr>
              <w:rPr>
                <w:sz w:val="24"/>
                <w:rtl/>
              </w:rPr>
            </w:pPr>
            <w:r>
              <w:rPr>
                <w:rFonts w:hint="cs"/>
                <w:sz w:val="24"/>
                <w:rtl/>
              </w:rPr>
              <w:t>20</w:t>
            </w:r>
          </w:p>
        </w:tc>
        <w:tc>
          <w:tcPr>
            <w:tcW w:w="1611" w:type="dxa"/>
            <w:shd w:val="clear" w:color="auto" w:fill="auto"/>
            <w:vAlign w:val="center"/>
          </w:tcPr>
          <w:p w:rsidR="00537CE6" w:rsidRDefault="00537CE6" w:rsidP="00C6340B">
            <w:pPr>
              <w:rPr>
                <w:rFonts w:ascii="Arial" w:hAnsi="Arial"/>
                <w:sz w:val="24"/>
                <w:rtl/>
              </w:rPr>
            </w:pPr>
            <w:r>
              <w:rPr>
                <w:rFonts w:ascii="Arial" w:hAnsi="Arial" w:hint="cs"/>
                <w:sz w:val="24"/>
                <w:rtl/>
              </w:rPr>
              <w:t xml:space="preserve">3.2.10 </w:t>
            </w:r>
          </w:p>
        </w:tc>
        <w:tc>
          <w:tcPr>
            <w:tcW w:w="5755" w:type="dxa"/>
            <w:shd w:val="clear" w:color="auto" w:fill="auto"/>
            <w:vAlign w:val="center"/>
          </w:tcPr>
          <w:p w:rsidR="00537CE6" w:rsidRPr="009B0BE6" w:rsidRDefault="00537CE6" w:rsidP="00C6340B">
            <w:pPr>
              <w:spacing w:before="60" w:after="60"/>
              <w:rPr>
                <w:rFonts w:ascii="Arial" w:hAnsi="Arial"/>
                <w:sz w:val="24"/>
                <w:rtl/>
              </w:rPr>
            </w:pPr>
            <w:r>
              <w:rPr>
                <w:rFonts w:ascii="Arial" w:hAnsi="Arial" w:hint="cs"/>
                <w:rtl/>
              </w:rPr>
              <w:t>נבקש להחליף את המילים "בעלי זיקה" ל- "בעלי שליטה"</w:t>
            </w:r>
            <w:r>
              <w:rPr>
                <w:rFonts w:ascii="Arial" w:hAnsi="Arial" w:hint="cs"/>
                <w:sz w:val="24"/>
                <w:rtl/>
              </w:rPr>
              <w:t xml:space="preserve">. </w:t>
            </w:r>
          </w:p>
        </w:tc>
        <w:tc>
          <w:tcPr>
            <w:tcW w:w="5758" w:type="dxa"/>
            <w:shd w:val="clear" w:color="auto" w:fill="auto"/>
            <w:vAlign w:val="center"/>
          </w:tcPr>
          <w:p w:rsidR="00537CE6" w:rsidRDefault="00537CE6" w:rsidP="002F3D8B">
            <w:pPr>
              <w:rPr>
                <w:sz w:val="24"/>
                <w:rtl/>
              </w:rPr>
            </w:pPr>
            <w:r>
              <w:rPr>
                <w:rFonts w:hint="cs"/>
                <w:sz w:val="24"/>
                <w:rtl/>
              </w:rPr>
              <w:t>נוסח הסעיף לא ישונה. נספח 5 קובע את ההגדרה של "בעלי זיקה" בהתאם לחוק.</w:t>
            </w:r>
          </w:p>
        </w:tc>
      </w:tr>
      <w:tr w:rsidR="00537CE6" w:rsidRPr="00B33A7C" w:rsidTr="00DE16FF">
        <w:tc>
          <w:tcPr>
            <w:tcW w:w="596" w:type="dxa"/>
            <w:shd w:val="clear" w:color="auto" w:fill="FFFFFF" w:themeFill="background1"/>
            <w:vAlign w:val="center"/>
          </w:tcPr>
          <w:p w:rsidR="00537CE6" w:rsidRPr="00B33A7C" w:rsidRDefault="00537CE6" w:rsidP="00C6340B">
            <w:pPr>
              <w:rPr>
                <w:sz w:val="24"/>
                <w:rtl/>
              </w:rPr>
            </w:pPr>
            <w:r>
              <w:rPr>
                <w:rFonts w:hint="cs"/>
                <w:sz w:val="24"/>
                <w:rtl/>
              </w:rPr>
              <w:t>21</w:t>
            </w:r>
          </w:p>
        </w:tc>
        <w:tc>
          <w:tcPr>
            <w:tcW w:w="1611" w:type="dxa"/>
            <w:shd w:val="clear" w:color="auto" w:fill="auto"/>
            <w:vAlign w:val="center"/>
          </w:tcPr>
          <w:p w:rsidR="00537CE6" w:rsidRDefault="00537CE6" w:rsidP="00C6340B">
            <w:pPr>
              <w:rPr>
                <w:rFonts w:ascii="Arial" w:hAnsi="Arial"/>
                <w:sz w:val="24"/>
                <w:rtl/>
              </w:rPr>
            </w:pPr>
            <w:r>
              <w:rPr>
                <w:rFonts w:ascii="Arial" w:hAnsi="Arial" w:hint="cs"/>
                <w:sz w:val="24"/>
                <w:rtl/>
              </w:rPr>
              <w:t xml:space="preserve">3.2.15 </w:t>
            </w:r>
          </w:p>
        </w:tc>
        <w:tc>
          <w:tcPr>
            <w:tcW w:w="5755" w:type="dxa"/>
            <w:shd w:val="clear" w:color="auto" w:fill="auto"/>
            <w:vAlign w:val="center"/>
          </w:tcPr>
          <w:p w:rsidR="00537CE6" w:rsidRPr="009B0BE6" w:rsidRDefault="00537CE6" w:rsidP="00C6340B">
            <w:pPr>
              <w:spacing w:before="60" w:after="60"/>
              <w:rPr>
                <w:rFonts w:ascii="Arial" w:hAnsi="Arial"/>
                <w:sz w:val="24"/>
                <w:rtl/>
              </w:rPr>
            </w:pPr>
            <w:r>
              <w:rPr>
                <w:rFonts w:ascii="Arial" w:hAnsi="Arial" w:hint="cs"/>
                <w:rtl/>
              </w:rPr>
              <w:t>נבקש להוסיף לתנאי הסף של מנהל הפרויקט או לניקוד האיכות תואר אקדמאי שני.</w:t>
            </w:r>
          </w:p>
        </w:tc>
        <w:tc>
          <w:tcPr>
            <w:tcW w:w="5758" w:type="dxa"/>
            <w:shd w:val="clear" w:color="auto" w:fill="auto"/>
            <w:vAlign w:val="center"/>
          </w:tcPr>
          <w:p w:rsidR="00537CE6" w:rsidRDefault="00537CE6" w:rsidP="00C6340B">
            <w:pPr>
              <w:rPr>
                <w:sz w:val="24"/>
                <w:rtl/>
              </w:rPr>
            </w:pPr>
            <w:r>
              <w:rPr>
                <w:rFonts w:hint="cs"/>
                <w:sz w:val="24"/>
                <w:rtl/>
              </w:rPr>
              <w:t xml:space="preserve">נוסח הסעיף לא ישונה. </w:t>
            </w:r>
          </w:p>
        </w:tc>
      </w:tr>
      <w:tr w:rsidR="00537CE6" w:rsidRPr="00B33A7C" w:rsidTr="00DE16FF">
        <w:tc>
          <w:tcPr>
            <w:tcW w:w="596" w:type="dxa"/>
            <w:shd w:val="clear" w:color="auto" w:fill="FFFFFF" w:themeFill="background1"/>
            <w:vAlign w:val="center"/>
          </w:tcPr>
          <w:p w:rsidR="00537CE6" w:rsidRPr="00B33A7C" w:rsidRDefault="00537CE6" w:rsidP="00C6340B">
            <w:pPr>
              <w:rPr>
                <w:sz w:val="24"/>
                <w:rtl/>
              </w:rPr>
            </w:pPr>
            <w:r>
              <w:rPr>
                <w:rFonts w:hint="cs"/>
                <w:sz w:val="24"/>
                <w:rtl/>
              </w:rPr>
              <w:t>22</w:t>
            </w:r>
          </w:p>
        </w:tc>
        <w:tc>
          <w:tcPr>
            <w:tcW w:w="1611" w:type="dxa"/>
            <w:shd w:val="clear" w:color="auto" w:fill="auto"/>
            <w:vAlign w:val="center"/>
          </w:tcPr>
          <w:p w:rsidR="00537CE6" w:rsidRPr="00B33A7C" w:rsidRDefault="00537CE6" w:rsidP="00C6340B">
            <w:pPr>
              <w:spacing w:before="60" w:after="60"/>
              <w:rPr>
                <w:rFonts w:ascii="Arial" w:hAnsi="Arial"/>
                <w:sz w:val="24"/>
                <w:rtl/>
              </w:rPr>
            </w:pPr>
            <w:r>
              <w:rPr>
                <w:rFonts w:ascii="Arial" w:hAnsi="Arial" w:hint="cs"/>
                <w:sz w:val="24"/>
                <w:rtl/>
              </w:rPr>
              <w:t xml:space="preserve">4.3.3, 4.3.4.2 </w:t>
            </w:r>
          </w:p>
        </w:tc>
        <w:tc>
          <w:tcPr>
            <w:tcW w:w="5755" w:type="dxa"/>
            <w:shd w:val="clear" w:color="auto" w:fill="auto"/>
            <w:vAlign w:val="center"/>
          </w:tcPr>
          <w:p w:rsidR="00537CE6" w:rsidRPr="00B33A7C" w:rsidRDefault="00537CE6" w:rsidP="00C6340B">
            <w:pPr>
              <w:spacing w:before="60" w:after="60"/>
              <w:rPr>
                <w:rFonts w:ascii="Arial" w:hAnsi="Arial"/>
                <w:sz w:val="24"/>
                <w:rtl/>
              </w:rPr>
            </w:pPr>
            <w:r>
              <w:rPr>
                <w:rFonts w:ascii="Arial" w:hAnsi="Arial" w:hint="cs"/>
                <w:rtl/>
              </w:rPr>
              <w:t>נבקש שצירוף פרטי קשר של לקוחות ממליצים בנספח ההמלצות יהווה חלופה למכתבי המלצה מכיוון שלקוחות רבים במגזר הציבורי אינם רשאים (בהוראת המחלקות המשפטיות) למסור מכתבי המלצה לספקים.</w:t>
            </w:r>
          </w:p>
        </w:tc>
        <w:tc>
          <w:tcPr>
            <w:tcW w:w="5758" w:type="dxa"/>
            <w:shd w:val="clear" w:color="auto" w:fill="auto"/>
            <w:vAlign w:val="center"/>
          </w:tcPr>
          <w:p w:rsidR="00537CE6" w:rsidRDefault="00537CE6" w:rsidP="00537CE6">
            <w:pPr>
              <w:rPr>
                <w:sz w:val="24"/>
                <w:rtl/>
              </w:rPr>
            </w:pPr>
            <w:r>
              <w:rPr>
                <w:rFonts w:hint="cs"/>
                <w:sz w:val="24"/>
                <w:rtl/>
              </w:rPr>
              <w:t>נוסח הסעיף לא ישונה. ניתן לצרף רשימה כאמור והמשרד רשאי לפנות אליהם כפי שרשום בסעיף 4.3.3.</w:t>
            </w:r>
          </w:p>
          <w:p w:rsidR="00537CE6" w:rsidRDefault="00537CE6" w:rsidP="00537CE6">
            <w:pPr>
              <w:rPr>
                <w:sz w:val="24"/>
                <w:rtl/>
              </w:rPr>
            </w:pPr>
            <w:r>
              <w:rPr>
                <w:rFonts w:hint="cs"/>
                <w:sz w:val="24"/>
                <w:rtl/>
              </w:rPr>
              <w:t>נוסח סעיף 4.3.4.2 לא ישונה.</w:t>
            </w:r>
          </w:p>
        </w:tc>
      </w:tr>
      <w:tr w:rsidR="00537CE6" w:rsidRPr="00B33A7C" w:rsidTr="00DE16FF">
        <w:tc>
          <w:tcPr>
            <w:tcW w:w="596" w:type="dxa"/>
            <w:shd w:val="clear" w:color="auto" w:fill="FFFFFF" w:themeFill="background1"/>
            <w:vAlign w:val="center"/>
          </w:tcPr>
          <w:p w:rsidR="00537CE6" w:rsidRPr="00B33A7C" w:rsidRDefault="00537CE6" w:rsidP="00C6340B">
            <w:pPr>
              <w:rPr>
                <w:sz w:val="24"/>
                <w:rtl/>
              </w:rPr>
            </w:pPr>
            <w:r>
              <w:rPr>
                <w:rFonts w:hint="cs"/>
                <w:sz w:val="24"/>
                <w:rtl/>
              </w:rPr>
              <w:t>23</w:t>
            </w:r>
          </w:p>
        </w:tc>
        <w:tc>
          <w:tcPr>
            <w:tcW w:w="1611" w:type="dxa"/>
            <w:shd w:val="clear" w:color="auto" w:fill="auto"/>
            <w:vAlign w:val="center"/>
          </w:tcPr>
          <w:p w:rsidR="00537CE6" w:rsidRPr="00B33A7C" w:rsidRDefault="00537CE6" w:rsidP="00C6340B">
            <w:pPr>
              <w:spacing w:before="60" w:after="60"/>
              <w:rPr>
                <w:rFonts w:ascii="Arial" w:hAnsi="Arial"/>
                <w:sz w:val="24"/>
                <w:rtl/>
              </w:rPr>
            </w:pPr>
            <w:r>
              <w:rPr>
                <w:rFonts w:ascii="Arial" w:hAnsi="Arial" w:hint="cs"/>
                <w:sz w:val="24"/>
                <w:rtl/>
              </w:rPr>
              <w:t xml:space="preserve">פרק 5 ונספח 14 </w:t>
            </w:r>
          </w:p>
        </w:tc>
        <w:tc>
          <w:tcPr>
            <w:tcW w:w="5755" w:type="dxa"/>
            <w:shd w:val="clear" w:color="auto" w:fill="auto"/>
            <w:vAlign w:val="center"/>
          </w:tcPr>
          <w:p w:rsidR="00537CE6" w:rsidRDefault="00537CE6" w:rsidP="00C6340B">
            <w:pPr>
              <w:spacing w:before="60" w:after="60"/>
              <w:rPr>
                <w:rFonts w:ascii="Arial" w:hAnsi="Arial"/>
                <w:sz w:val="24"/>
                <w:rtl/>
              </w:rPr>
            </w:pPr>
            <w:r>
              <w:rPr>
                <w:rFonts w:ascii="Arial" w:hAnsi="Arial" w:hint="cs"/>
                <w:rtl/>
              </w:rPr>
              <w:t>מכיוון ש</w:t>
            </w:r>
            <w:r w:rsidRPr="00E71D95">
              <w:rPr>
                <w:rFonts w:ascii="Arial" w:hAnsi="Arial" w:hint="cs"/>
                <w:rtl/>
              </w:rPr>
              <w:t>אחוז</w:t>
            </w:r>
            <w:r w:rsidRPr="00E71D95">
              <w:rPr>
                <w:rFonts w:ascii="Arial" w:hAnsi="Arial"/>
                <w:rtl/>
              </w:rPr>
              <w:t xml:space="preserve"> </w:t>
            </w:r>
            <w:r w:rsidRPr="00E71D95">
              <w:rPr>
                <w:rFonts w:ascii="Arial" w:hAnsi="Arial" w:hint="cs"/>
                <w:rtl/>
              </w:rPr>
              <w:t>התשומות</w:t>
            </w:r>
            <w:r w:rsidRPr="00E71D95">
              <w:rPr>
                <w:rFonts w:ascii="Arial" w:hAnsi="Arial"/>
                <w:rtl/>
              </w:rPr>
              <w:t xml:space="preserve"> </w:t>
            </w:r>
            <w:r w:rsidRPr="00E71D95">
              <w:rPr>
                <w:rFonts w:ascii="Arial" w:hAnsi="Arial" w:hint="cs"/>
                <w:rtl/>
              </w:rPr>
              <w:t>המיועדות</w:t>
            </w:r>
            <w:r w:rsidRPr="00E71D95">
              <w:rPr>
                <w:rFonts w:ascii="Arial" w:hAnsi="Arial"/>
                <w:rtl/>
              </w:rPr>
              <w:t xml:space="preserve"> </w:t>
            </w:r>
            <w:r w:rsidRPr="00E71D95">
              <w:rPr>
                <w:rFonts w:ascii="Arial" w:hAnsi="Arial" w:hint="cs"/>
                <w:rtl/>
              </w:rPr>
              <w:t>למימון</w:t>
            </w:r>
            <w:r w:rsidRPr="00E71D95">
              <w:rPr>
                <w:rFonts w:ascii="Arial" w:hAnsi="Arial"/>
                <w:rtl/>
              </w:rPr>
              <w:t xml:space="preserve"> </w:t>
            </w:r>
            <w:r w:rsidRPr="00E71D95">
              <w:rPr>
                <w:rFonts w:ascii="Arial" w:hAnsi="Arial" w:hint="cs"/>
                <w:rtl/>
              </w:rPr>
              <w:t>שכר</w:t>
            </w:r>
            <w:r w:rsidRPr="00E71D95">
              <w:rPr>
                <w:rFonts w:ascii="Arial" w:hAnsi="Arial"/>
                <w:rtl/>
              </w:rPr>
              <w:t xml:space="preserve"> </w:t>
            </w:r>
            <w:r w:rsidRPr="00E71D95">
              <w:rPr>
                <w:rFonts w:ascii="Arial" w:hAnsi="Arial" w:hint="cs"/>
                <w:rtl/>
              </w:rPr>
              <w:t>העבודה</w:t>
            </w:r>
            <w:r w:rsidRPr="00E71D95">
              <w:rPr>
                <w:rFonts w:ascii="Arial" w:hAnsi="Arial"/>
                <w:rtl/>
              </w:rPr>
              <w:t xml:space="preserve"> </w:t>
            </w:r>
            <w:r>
              <w:rPr>
                <w:rFonts w:ascii="Arial" w:hAnsi="Arial" w:hint="cs"/>
                <w:rtl/>
              </w:rPr>
              <w:t xml:space="preserve">במסגרת </w:t>
            </w:r>
            <w:proofErr w:type="spellStart"/>
            <w:r>
              <w:rPr>
                <w:rFonts w:ascii="Arial" w:hAnsi="Arial" w:hint="cs"/>
                <w:rtl/>
              </w:rPr>
              <w:t>הפעיליות</w:t>
            </w:r>
            <w:proofErr w:type="spellEnd"/>
            <w:r>
              <w:rPr>
                <w:rFonts w:ascii="Arial" w:hAnsi="Arial" w:hint="cs"/>
                <w:rtl/>
              </w:rPr>
              <w:t xml:space="preserve"> הנדרשות במסגרת מכרז זה צפויות להיות גבוהות </w:t>
            </w:r>
            <w:r w:rsidRPr="00E71D95">
              <w:rPr>
                <w:rFonts w:ascii="Arial" w:hAnsi="Arial" w:hint="cs"/>
                <w:rtl/>
              </w:rPr>
              <w:t>מ</w:t>
            </w:r>
            <w:r>
              <w:rPr>
                <w:rFonts w:ascii="Arial" w:hAnsi="Arial"/>
                <w:rtl/>
              </w:rPr>
              <w:t>- 70%</w:t>
            </w:r>
            <w:r>
              <w:rPr>
                <w:rFonts w:ascii="Arial" w:hAnsi="Arial" w:hint="cs"/>
                <w:rtl/>
              </w:rPr>
              <w:t xml:space="preserve"> נבקש ש</w:t>
            </w:r>
            <w:r w:rsidRPr="00E71D95">
              <w:rPr>
                <w:rFonts w:ascii="Arial" w:hAnsi="Arial" w:hint="cs"/>
                <w:rtl/>
              </w:rPr>
              <w:t>כל</w:t>
            </w:r>
            <w:r w:rsidRPr="00E71D95">
              <w:rPr>
                <w:rFonts w:ascii="Arial" w:hAnsi="Arial"/>
                <w:rtl/>
              </w:rPr>
              <w:t xml:space="preserve"> </w:t>
            </w:r>
            <w:r w:rsidRPr="00E71D95">
              <w:rPr>
                <w:rFonts w:ascii="Arial" w:hAnsi="Arial" w:hint="cs"/>
                <w:rtl/>
              </w:rPr>
              <w:t>המחירים</w:t>
            </w:r>
            <w:r w:rsidRPr="00E71D95">
              <w:rPr>
                <w:rFonts w:ascii="Arial" w:hAnsi="Arial"/>
                <w:rtl/>
              </w:rPr>
              <w:t xml:space="preserve"> </w:t>
            </w:r>
            <w:r w:rsidRPr="00E71D95">
              <w:rPr>
                <w:rFonts w:ascii="Arial" w:hAnsi="Arial" w:hint="cs"/>
                <w:rtl/>
              </w:rPr>
              <w:t>המוצעים</w:t>
            </w:r>
            <w:r w:rsidRPr="00E71D95">
              <w:rPr>
                <w:rFonts w:ascii="Arial" w:hAnsi="Arial"/>
                <w:rtl/>
              </w:rPr>
              <w:t xml:space="preserve"> </w:t>
            </w:r>
            <w:r w:rsidRPr="00E71D95">
              <w:rPr>
                <w:rFonts w:ascii="Arial" w:hAnsi="Arial" w:hint="cs"/>
                <w:rtl/>
              </w:rPr>
              <w:t>ע</w:t>
            </w:r>
            <w:r w:rsidRPr="00E71D95">
              <w:rPr>
                <w:rFonts w:ascii="Arial" w:hAnsi="Arial"/>
                <w:rtl/>
              </w:rPr>
              <w:t>"</w:t>
            </w:r>
            <w:r w:rsidRPr="00E71D95">
              <w:rPr>
                <w:rFonts w:ascii="Arial" w:hAnsi="Arial" w:hint="cs"/>
                <w:rtl/>
              </w:rPr>
              <w:t>י</w:t>
            </w:r>
            <w:r w:rsidRPr="00E71D95">
              <w:rPr>
                <w:rFonts w:ascii="Arial" w:hAnsi="Arial"/>
                <w:rtl/>
              </w:rPr>
              <w:t xml:space="preserve"> </w:t>
            </w:r>
            <w:r w:rsidRPr="00E71D95">
              <w:rPr>
                <w:rFonts w:ascii="Arial" w:hAnsi="Arial" w:hint="cs"/>
                <w:rtl/>
              </w:rPr>
              <w:t>הקבלן</w:t>
            </w:r>
            <w:r w:rsidRPr="00E71D95">
              <w:rPr>
                <w:rFonts w:ascii="Arial" w:hAnsi="Arial"/>
                <w:rtl/>
              </w:rPr>
              <w:t xml:space="preserve"> </w:t>
            </w:r>
            <w:r w:rsidRPr="00E71D95">
              <w:rPr>
                <w:rFonts w:ascii="Arial" w:hAnsi="Arial" w:hint="cs"/>
                <w:rtl/>
              </w:rPr>
              <w:t>יהיו</w:t>
            </w:r>
            <w:r w:rsidRPr="00E71D95">
              <w:rPr>
                <w:rFonts w:ascii="Arial" w:hAnsi="Arial"/>
                <w:rtl/>
              </w:rPr>
              <w:t xml:space="preserve"> </w:t>
            </w:r>
            <w:r w:rsidRPr="00E71D95">
              <w:rPr>
                <w:rFonts w:ascii="Arial" w:hAnsi="Arial" w:hint="cs"/>
                <w:rtl/>
              </w:rPr>
              <w:t>צמודים</w:t>
            </w:r>
            <w:r w:rsidRPr="00E71D95">
              <w:rPr>
                <w:rFonts w:ascii="Arial" w:hAnsi="Arial"/>
                <w:rtl/>
              </w:rPr>
              <w:t xml:space="preserve"> </w:t>
            </w:r>
            <w:r w:rsidRPr="00E71D95">
              <w:rPr>
                <w:rFonts w:ascii="Arial" w:hAnsi="Arial" w:hint="cs"/>
                <w:rtl/>
              </w:rPr>
              <w:t>במלואם</w:t>
            </w:r>
            <w:r w:rsidRPr="00E71D95">
              <w:rPr>
                <w:rFonts w:ascii="Arial" w:hAnsi="Arial"/>
                <w:rtl/>
              </w:rPr>
              <w:t xml:space="preserve"> </w:t>
            </w:r>
            <w:r w:rsidRPr="00E71D95">
              <w:rPr>
                <w:rFonts w:ascii="Arial" w:hAnsi="Arial" w:hint="cs"/>
                <w:rtl/>
              </w:rPr>
              <w:t>לתוספת</w:t>
            </w:r>
            <w:r w:rsidRPr="00E71D95">
              <w:rPr>
                <w:rFonts w:ascii="Arial" w:hAnsi="Arial"/>
                <w:rtl/>
              </w:rPr>
              <w:t xml:space="preserve"> </w:t>
            </w:r>
            <w:r w:rsidRPr="00E71D95">
              <w:rPr>
                <w:rFonts w:ascii="Arial" w:hAnsi="Arial" w:hint="cs"/>
                <w:rtl/>
              </w:rPr>
              <w:t>היוקר</w:t>
            </w:r>
            <w:r w:rsidRPr="00E71D95">
              <w:rPr>
                <w:rFonts w:ascii="Arial" w:hAnsi="Arial"/>
                <w:rtl/>
              </w:rPr>
              <w:t xml:space="preserve"> </w:t>
            </w:r>
            <w:r w:rsidRPr="00E71D95">
              <w:rPr>
                <w:rFonts w:ascii="Arial" w:hAnsi="Arial" w:hint="cs"/>
                <w:rtl/>
              </w:rPr>
              <w:t>הניתנת</w:t>
            </w:r>
            <w:r w:rsidRPr="00E71D95">
              <w:rPr>
                <w:rFonts w:ascii="Arial" w:hAnsi="Arial"/>
                <w:rtl/>
              </w:rPr>
              <w:t xml:space="preserve"> </w:t>
            </w:r>
            <w:r w:rsidRPr="00E71D95">
              <w:rPr>
                <w:rFonts w:ascii="Arial" w:hAnsi="Arial" w:hint="cs"/>
                <w:rtl/>
              </w:rPr>
              <w:t>כפיצוי</w:t>
            </w:r>
            <w:r w:rsidRPr="00E71D95">
              <w:rPr>
                <w:rFonts w:ascii="Arial" w:hAnsi="Arial"/>
                <w:rtl/>
              </w:rPr>
              <w:t xml:space="preserve"> </w:t>
            </w:r>
            <w:r w:rsidRPr="00E71D95">
              <w:rPr>
                <w:rFonts w:ascii="Arial" w:hAnsi="Arial" w:hint="cs"/>
                <w:rtl/>
              </w:rPr>
              <w:t>על</w:t>
            </w:r>
            <w:r w:rsidRPr="00E71D95">
              <w:rPr>
                <w:rFonts w:ascii="Arial" w:hAnsi="Arial"/>
                <w:rtl/>
              </w:rPr>
              <w:t xml:space="preserve"> </w:t>
            </w:r>
            <w:r w:rsidRPr="00E71D95">
              <w:rPr>
                <w:rFonts w:ascii="Arial" w:hAnsi="Arial" w:hint="cs"/>
                <w:rtl/>
              </w:rPr>
              <w:t>התייקרות</w:t>
            </w:r>
            <w:r w:rsidRPr="00E71D95">
              <w:rPr>
                <w:rFonts w:ascii="Arial" w:hAnsi="Arial"/>
                <w:rtl/>
              </w:rPr>
              <w:t xml:space="preserve"> </w:t>
            </w:r>
            <w:r w:rsidRPr="00E71D95">
              <w:rPr>
                <w:rFonts w:ascii="Arial" w:hAnsi="Arial" w:hint="cs"/>
                <w:rtl/>
              </w:rPr>
              <w:t>לכל</w:t>
            </w:r>
            <w:r w:rsidRPr="00E71D95">
              <w:rPr>
                <w:rFonts w:ascii="Arial" w:hAnsi="Arial"/>
                <w:rtl/>
              </w:rPr>
              <w:t xml:space="preserve"> </w:t>
            </w:r>
            <w:r w:rsidRPr="00E71D95">
              <w:rPr>
                <w:rFonts w:ascii="Arial" w:hAnsi="Arial" w:hint="cs"/>
                <w:rtl/>
              </w:rPr>
              <w:t>השכירים</w:t>
            </w:r>
            <w:r w:rsidRPr="00E71D95">
              <w:rPr>
                <w:rFonts w:ascii="Arial" w:hAnsi="Arial"/>
                <w:rtl/>
              </w:rPr>
              <w:t xml:space="preserve"> </w:t>
            </w:r>
            <w:r w:rsidRPr="00E71D95">
              <w:rPr>
                <w:rFonts w:ascii="Arial" w:hAnsi="Arial" w:hint="cs"/>
                <w:rtl/>
              </w:rPr>
              <w:t>במשק</w:t>
            </w:r>
            <w:r>
              <w:rPr>
                <w:rFonts w:ascii="Arial" w:hAnsi="Arial" w:hint="cs"/>
                <w:rtl/>
              </w:rPr>
              <w:t xml:space="preserve"> בהתאם ל</w:t>
            </w:r>
            <w:r w:rsidRPr="00E71D95">
              <w:rPr>
                <w:rFonts w:ascii="Arial" w:hAnsi="Arial" w:hint="cs"/>
                <w:rtl/>
              </w:rPr>
              <w:t>הוראת</w:t>
            </w:r>
            <w:r w:rsidRPr="00E71D95">
              <w:rPr>
                <w:rFonts w:ascii="Arial" w:hAnsi="Arial"/>
                <w:rtl/>
              </w:rPr>
              <w:t xml:space="preserve"> </w:t>
            </w:r>
            <w:proofErr w:type="spellStart"/>
            <w:r w:rsidRPr="00E71D95">
              <w:rPr>
                <w:rFonts w:ascii="Arial" w:hAnsi="Arial" w:hint="cs"/>
                <w:rtl/>
              </w:rPr>
              <w:t>חשכ</w:t>
            </w:r>
            <w:r w:rsidRPr="00E71D95">
              <w:rPr>
                <w:rFonts w:ascii="Arial" w:hAnsi="Arial"/>
                <w:rtl/>
              </w:rPr>
              <w:t>"</w:t>
            </w:r>
            <w:r w:rsidRPr="00E71D95">
              <w:rPr>
                <w:rFonts w:ascii="Arial" w:hAnsi="Arial" w:hint="cs"/>
                <w:rtl/>
              </w:rPr>
              <w:t>ל</w:t>
            </w:r>
            <w:proofErr w:type="spellEnd"/>
            <w:r w:rsidRPr="00E71D95">
              <w:rPr>
                <w:rFonts w:ascii="Arial" w:hAnsi="Arial"/>
                <w:rtl/>
              </w:rPr>
              <w:t xml:space="preserve"> 7.17.3</w:t>
            </w:r>
            <w:r>
              <w:rPr>
                <w:rFonts w:ascii="Arial" w:hAnsi="Arial" w:hint="cs"/>
                <w:rtl/>
              </w:rPr>
              <w:t xml:space="preserve">: </w:t>
            </w:r>
            <w:r w:rsidRPr="00E71D95">
              <w:rPr>
                <w:rFonts w:ascii="Arial" w:hAnsi="Arial" w:hint="cs"/>
                <w:rtl/>
              </w:rPr>
              <w:t>כללי</w:t>
            </w:r>
            <w:r w:rsidRPr="00E71D95">
              <w:rPr>
                <w:rFonts w:ascii="Arial" w:hAnsi="Arial"/>
                <w:rtl/>
              </w:rPr>
              <w:t xml:space="preserve"> </w:t>
            </w:r>
            <w:r w:rsidRPr="00E71D95">
              <w:rPr>
                <w:rFonts w:ascii="Arial" w:hAnsi="Arial" w:hint="cs"/>
                <w:rtl/>
              </w:rPr>
              <w:t>התאמה</w:t>
            </w:r>
            <w:r w:rsidRPr="00E71D95">
              <w:rPr>
                <w:rFonts w:ascii="Arial" w:hAnsi="Arial"/>
                <w:rtl/>
              </w:rPr>
              <w:t xml:space="preserve"> </w:t>
            </w:r>
            <w:r w:rsidRPr="00E71D95">
              <w:rPr>
                <w:rFonts w:ascii="Arial" w:hAnsi="Arial" w:hint="cs"/>
                <w:rtl/>
              </w:rPr>
              <w:t>בהתקשרויות</w:t>
            </w:r>
            <w:r w:rsidRPr="00E71D95">
              <w:rPr>
                <w:rFonts w:ascii="Arial" w:hAnsi="Arial"/>
                <w:rtl/>
              </w:rPr>
              <w:t xml:space="preserve"> </w:t>
            </w:r>
            <w:r w:rsidRPr="00E71D95">
              <w:rPr>
                <w:rFonts w:ascii="Arial" w:hAnsi="Arial" w:hint="cs"/>
                <w:rtl/>
              </w:rPr>
              <w:t>שונות</w:t>
            </w:r>
            <w:r>
              <w:rPr>
                <w:rFonts w:ascii="Arial" w:hAnsi="Arial" w:hint="cs"/>
                <w:rtl/>
              </w:rPr>
              <w:t>. או לחלופין מוצמדים במלואם לשכר המינימום אשר צפוי לעלות משמעותית בתקופת החוזה.</w:t>
            </w:r>
          </w:p>
          <w:p w:rsidR="008E4D70" w:rsidRDefault="008E4D70" w:rsidP="00C6340B">
            <w:pPr>
              <w:spacing w:before="60" w:after="60"/>
              <w:rPr>
                <w:rFonts w:ascii="Arial" w:hAnsi="Arial"/>
                <w:sz w:val="24"/>
                <w:rtl/>
              </w:rPr>
            </w:pPr>
          </w:p>
          <w:p w:rsidR="008E4D70" w:rsidRPr="00D8126C" w:rsidRDefault="008E4D70" w:rsidP="00C6340B">
            <w:pPr>
              <w:spacing w:before="60" w:after="60"/>
              <w:rPr>
                <w:rFonts w:ascii="Arial" w:hAnsi="Arial"/>
                <w:sz w:val="24"/>
                <w:rtl/>
              </w:rPr>
            </w:pPr>
          </w:p>
        </w:tc>
        <w:tc>
          <w:tcPr>
            <w:tcW w:w="5758" w:type="dxa"/>
            <w:shd w:val="clear" w:color="auto" w:fill="auto"/>
            <w:vAlign w:val="center"/>
          </w:tcPr>
          <w:p w:rsidR="00537CE6" w:rsidRPr="00006B34" w:rsidRDefault="00FC4EC6" w:rsidP="00FC4EC6">
            <w:pPr>
              <w:rPr>
                <w:sz w:val="24"/>
                <w:rtl/>
              </w:rPr>
            </w:pPr>
            <w:r>
              <w:rPr>
                <w:rFonts w:hint="cs"/>
                <w:sz w:val="24"/>
                <w:rtl/>
              </w:rPr>
              <w:t>אין שינוי בנסח הסעיף, יובהר כי המכרז הוא לאספקת שירותי הקלדת נתונים בהיקף כולל ולא לאספקת כוח אדם.</w:t>
            </w:r>
          </w:p>
        </w:tc>
      </w:tr>
      <w:tr w:rsidR="00537CE6" w:rsidRPr="00B33A7C" w:rsidTr="00DE16FF">
        <w:tc>
          <w:tcPr>
            <w:tcW w:w="13720" w:type="dxa"/>
            <w:gridSpan w:val="4"/>
            <w:shd w:val="clear" w:color="auto" w:fill="FFFFFF" w:themeFill="background1"/>
            <w:vAlign w:val="center"/>
          </w:tcPr>
          <w:p w:rsidR="00537CE6" w:rsidRDefault="00537CE6" w:rsidP="00C6340B">
            <w:pPr>
              <w:rPr>
                <w:sz w:val="24"/>
                <w:rtl/>
              </w:rPr>
            </w:pPr>
          </w:p>
          <w:p w:rsidR="00537CE6" w:rsidRPr="00800F88" w:rsidRDefault="00537CE6" w:rsidP="00C6340B">
            <w:pPr>
              <w:rPr>
                <w:b/>
                <w:bCs/>
                <w:sz w:val="24"/>
                <w:rtl/>
              </w:rPr>
            </w:pPr>
            <w:r w:rsidRPr="00800F88">
              <w:rPr>
                <w:rFonts w:hint="cs"/>
                <w:b/>
                <w:bCs/>
                <w:sz w:val="24"/>
                <w:rtl/>
              </w:rPr>
              <w:t>נספחים</w:t>
            </w:r>
          </w:p>
          <w:p w:rsidR="00537CE6" w:rsidRPr="00B33A7C" w:rsidRDefault="00537CE6" w:rsidP="00C6340B">
            <w:pPr>
              <w:rPr>
                <w:sz w:val="24"/>
                <w:rtl/>
              </w:rPr>
            </w:pPr>
          </w:p>
        </w:tc>
      </w:tr>
      <w:tr w:rsidR="00537CE6" w:rsidRPr="00B33A7C" w:rsidTr="00DE16FF">
        <w:tc>
          <w:tcPr>
            <w:tcW w:w="596" w:type="dxa"/>
            <w:shd w:val="clear" w:color="auto" w:fill="FFFFFF" w:themeFill="background1"/>
            <w:vAlign w:val="center"/>
          </w:tcPr>
          <w:p w:rsidR="00537CE6" w:rsidRPr="00B33A7C" w:rsidRDefault="00537CE6" w:rsidP="00C6340B">
            <w:pPr>
              <w:rPr>
                <w:sz w:val="24"/>
                <w:rtl/>
              </w:rPr>
            </w:pPr>
            <w:r>
              <w:rPr>
                <w:rFonts w:hint="cs"/>
                <w:sz w:val="24"/>
                <w:rtl/>
              </w:rPr>
              <w:t>24</w:t>
            </w:r>
          </w:p>
        </w:tc>
        <w:tc>
          <w:tcPr>
            <w:tcW w:w="1611" w:type="dxa"/>
            <w:shd w:val="clear" w:color="auto" w:fill="auto"/>
            <w:vAlign w:val="center"/>
          </w:tcPr>
          <w:p w:rsidR="00537CE6" w:rsidRDefault="00537CE6" w:rsidP="00053A11">
            <w:pPr>
              <w:spacing w:before="60" w:after="60"/>
              <w:rPr>
                <w:rFonts w:ascii="Arial" w:hAnsi="Arial"/>
                <w:sz w:val="24"/>
                <w:rtl/>
              </w:rPr>
            </w:pPr>
            <w:r>
              <w:rPr>
                <w:rFonts w:ascii="Arial" w:hAnsi="Arial" w:hint="cs"/>
                <w:sz w:val="24"/>
                <w:rtl/>
              </w:rPr>
              <w:t xml:space="preserve">נספח 3 </w:t>
            </w:r>
          </w:p>
        </w:tc>
        <w:tc>
          <w:tcPr>
            <w:tcW w:w="5755" w:type="dxa"/>
            <w:shd w:val="clear" w:color="auto" w:fill="auto"/>
            <w:vAlign w:val="center"/>
          </w:tcPr>
          <w:p w:rsidR="00537CE6" w:rsidRDefault="00537CE6" w:rsidP="00C6340B">
            <w:pPr>
              <w:spacing w:before="60" w:after="60"/>
              <w:jc w:val="both"/>
              <w:rPr>
                <w:rFonts w:ascii="Arial" w:hAnsi="Arial"/>
                <w:rtl/>
              </w:rPr>
            </w:pPr>
            <w:proofErr w:type="spellStart"/>
            <w:r>
              <w:rPr>
                <w:rFonts w:ascii="Arial" w:hAnsi="Arial" w:hint="cs"/>
                <w:rtl/>
              </w:rPr>
              <w:t>בפיסקה</w:t>
            </w:r>
            <w:proofErr w:type="spellEnd"/>
            <w:r>
              <w:rPr>
                <w:rFonts w:ascii="Arial" w:hAnsi="Arial" w:hint="cs"/>
                <w:rtl/>
              </w:rPr>
              <w:t xml:space="preserve"> שלאחר ההגדרות: א. לפני המילים "לאחר תום תוקפה", יש להוסיף "במשך שנתיים", וזאת בהתאם לסעיף 7.5 למסמך התנאים הכלליים של משרד הרווחה. ב. יש למחוק את המילים "ובכל עת". </w:t>
            </w:r>
          </w:p>
          <w:p w:rsidR="00537CE6" w:rsidRPr="00B33A7C" w:rsidRDefault="00537CE6" w:rsidP="00C6340B">
            <w:pPr>
              <w:spacing w:before="60" w:after="60"/>
              <w:rPr>
                <w:rFonts w:ascii="Arial" w:hAnsi="Arial"/>
                <w:sz w:val="24"/>
                <w:rtl/>
              </w:rPr>
            </w:pPr>
            <w:r>
              <w:rPr>
                <w:rFonts w:ascii="Arial" w:hAnsi="Arial" w:hint="cs"/>
                <w:rtl/>
              </w:rPr>
              <w:t xml:space="preserve">יש להוסיף פיסקה לפיה "על אף האמור, בהגדרת "מידע" ו-"סודות מקצועיים" לא יכללו הפריטים הבאים: מידע ו/או </w:t>
            </w:r>
            <w:r>
              <w:rPr>
                <w:rFonts w:ascii="Arial" w:hAnsi="Arial" w:hint="cs"/>
                <w:rtl/>
              </w:rPr>
              <w:lastRenderedPageBreak/>
              <w:t xml:space="preserve">סודות מקצועיים שהינם פומביים בעת החתימה ו/או שיעשו פומביים לאחר מכן שלא באמצעות המציע; מידע ו/או סודות מקצועיים שהיו בידיעת המציע וברשותו לפני מסירתו על ידי המשרד; ידע מקצועי, רעיונות, טכניקות, </w:t>
            </w:r>
            <w:r>
              <w:rPr>
                <w:rFonts w:ascii="Arial" w:hAnsi="Arial"/>
              </w:rPr>
              <w:t>Know-how</w:t>
            </w:r>
            <w:r>
              <w:rPr>
                <w:rFonts w:ascii="Arial" w:hAnsi="Arial" w:hint="cs"/>
                <w:rtl/>
              </w:rPr>
              <w:t xml:space="preserve">, מתודולוגיות </w:t>
            </w:r>
            <w:proofErr w:type="spellStart"/>
            <w:r>
              <w:rPr>
                <w:rFonts w:ascii="Arial" w:hAnsi="Arial" w:hint="cs"/>
                <w:rtl/>
              </w:rPr>
              <w:t>וכיוצ"ב</w:t>
            </w:r>
            <w:proofErr w:type="spellEnd"/>
            <w:r>
              <w:rPr>
                <w:rFonts w:ascii="Arial" w:hAnsi="Arial" w:hint="cs"/>
                <w:rtl/>
              </w:rPr>
              <w:t xml:space="preserve"> בתחום עיבוד הנתונים והתוכנה שאינם ייחודיים למשרד; מידע ו/או סודות מקצועיים שפותחו על ידי המציע באופן עצמאי; מידע ו/או סודות מקצועיים שהמציע חייב לגלות עפ"י דין לרשות כלשהי או לאדם כלשהו לרבות על פי חוקי ניירות ערך החלים עליו".</w:t>
            </w:r>
          </w:p>
        </w:tc>
        <w:tc>
          <w:tcPr>
            <w:tcW w:w="5758" w:type="dxa"/>
            <w:shd w:val="clear" w:color="auto" w:fill="auto"/>
            <w:vAlign w:val="center"/>
          </w:tcPr>
          <w:p w:rsidR="00EE1E78" w:rsidRPr="008E4D70" w:rsidRDefault="00EE1E78" w:rsidP="00EE1E78">
            <w:pPr>
              <w:rPr>
                <w:sz w:val="24"/>
                <w:rtl/>
              </w:rPr>
            </w:pPr>
            <w:r>
              <w:rPr>
                <w:rFonts w:hint="cs"/>
                <w:sz w:val="24"/>
                <w:rtl/>
              </w:rPr>
              <w:lastRenderedPageBreak/>
              <w:t>א</w:t>
            </w:r>
            <w:r w:rsidRPr="008E4D70">
              <w:rPr>
                <w:rFonts w:hint="cs"/>
                <w:sz w:val="24"/>
                <w:rtl/>
              </w:rPr>
              <w:t xml:space="preserve">. מקובל. נוסח הסעיף יתוקן לעד שנתיים </w:t>
            </w:r>
          </w:p>
          <w:p w:rsidR="00EE1E78" w:rsidRPr="008E4D70" w:rsidRDefault="00EE1E78" w:rsidP="00EE1E78">
            <w:pPr>
              <w:rPr>
                <w:sz w:val="24"/>
                <w:rtl/>
              </w:rPr>
            </w:pPr>
            <w:r w:rsidRPr="008E4D70">
              <w:rPr>
                <w:rFonts w:hint="cs"/>
                <w:sz w:val="24"/>
                <w:rtl/>
              </w:rPr>
              <w:t>ב. המילים "ובכל עת" ימחקו.</w:t>
            </w:r>
          </w:p>
          <w:p w:rsidR="00EE1E78" w:rsidRPr="00006B34" w:rsidRDefault="00EE1E78" w:rsidP="008E4D70">
            <w:pPr>
              <w:rPr>
                <w:sz w:val="24"/>
                <w:rtl/>
              </w:rPr>
            </w:pPr>
            <w:r w:rsidRPr="008E4D70">
              <w:rPr>
                <w:rFonts w:hint="cs"/>
                <w:sz w:val="24"/>
                <w:rtl/>
              </w:rPr>
              <w:t>ג. מקובל להוסיף "</w:t>
            </w:r>
            <w:r w:rsidRPr="008E4D70">
              <w:rPr>
                <w:rFonts w:ascii="Arial" w:hAnsi="Arial" w:hint="cs"/>
                <w:rtl/>
              </w:rPr>
              <w:t xml:space="preserve">על אף האמור, בהגדרת "מידע" ו-"סודות מקצועיים" לא יכללו הפריטים הבאים: מידע ו/או סודות מקצועיים שהינם פומביים בעת החתימה; מידע ו/או סודות מקצועיים שהיו בידיעת המציע וברשותו לפני מסירתו על ידי המשרד; ידע מקצועי, רעיונות, טכניקות, </w:t>
            </w:r>
            <w:r w:rsidRPr="008E4D70">
              <w:rPr>
                <w:rFonts w:ascii="Arial" w:hAnsi="Arial"/>
              </w:rPr>
              <w:t>Know-how</w:t>
            </w:r>
            <w:r w:rsidRPr="008E4D70">
              <w:rPr>
                <w:rFonts w:ascii="Arial" w:hAnsi="Arial" w:hint="cs"/>
                <w:rtl/>
              </w:rPr>
              <w:t xml:space="preserve">, </w:t>
            </w:r>
            <w:r w:rsidRPr="008E4D70">
              <w:rPr>
                <w:rFonts w:ascii="Arial" w:hAnsi="Arial" w:hint="cs"/>
                <w:rtl/>
              </w:rPr>
              <w:lastRenderedPageBreak/>
              <w:t xml:space="preserve">מתודולוגיות </w:t>
            </w:r>
            <w:proofErr w:type="spellStart"/>
            <w:r w:rsidRPr="008E4D70">
              <w:rPr>
                <w:rFonts w:ascii="Arial" w:hAnsi="Arial" w:hint="cs"/>
                <w:rtl/>
              </w:rPr>
              <w:t>וכיוצ"ב</w:t>
            </w:r>
            <w:proofErr w:type="spellEnd"/>
            <w:r w:rsidRPr="008E4D70">
              <w:rPr>
                <w:rFonts w:ascii="Arial" w:hAnsi="Arial" w:hint="cs"/>
                <w:rtl/>
              </w:rPr>
              <w:t xml:space="preserve"> בתחום עיבוד הנתונים והתוכנה שאינם ייחודיים למשרד; מידע ו/או סודות מקצועיים שפותחו על ידי המציע באופן עצמאי; מידע ו/או סודות מקצועיים שהמציע חייב לגלות עפ"י דין."</w:t>
            </w:r>
            <w:r>
              <w:rPr>
                <w:rFonts w:ascii="Arial" w:hAnsi="Arial" w:hint="cs"/>
                <w:rtl/>
              </w:rPr>
              <w:t xml:space="preserve"> </w:t>
            </w:r>
          </w:p>
        </w:tc>
      </w:tr>
      <w:tr w:rsidR="00537CE6" w:rsidRPr="00B33A7C" w:rsidTr="00DE16FF">
        <w:tc>
          <w:tcPr>
            <w:tcW w:w="596" w:type="dxa"/>
            <w:shd w:val="clear" w:color="auto" w:fill="FFFFFF" w:themeFill="background1"/>
            <w:vAlign w:val="center"/>
          </w:tcPr>
          <w:p w:rsidR="00537CE6" w:rsidRDefault="00537CE6" w:rsidP="00C6340B">
            <w:pPr>
              <w:rPr>
                <w:sz w:val="24"/>
                <w:rtl/>
              </w:rPr>
            </w:pPr>
            <w:r>
              <w:rPr>
                <w:rFonts w:hint="cs"/>
                <w:sz w:val="24"/>
                <w:rtl/>
              </w:rPr>
              <w:lastRenderedPageBreak/>
              <w:t>25</w:t>
            </w:r>
          </w:p>
        </w:tc>
        <w:tc>
          <w:tcPr>
            <w:tcW w:w="1611" w:type="dxa"/>
            <w:shd w:val="clear" w:color="auto" w:fill="auto"/>
            <w:vAlign w:val="center"/>
          </w:tcPr>
          <w:p w:rsidR="00537CE6" w:rsidRDefault="00537CE6" w:rsidP="00053A11">
            <w:pPr>
              <w:spacing w:before="60" w:after="60"/>
              <w:rPr>
                <w:rFonts w:ascii="Arial" w:hAnsi="Arial"/>
                <w:sz w:val="24"/>
                <w:rtl/>
              </w:rPr>
            </w:pPr>
            <w:r>
              <w:rPr>
                <w:rFonts w:ascii="Arial" w:hAnsi="Arial" w:hint="cs"/>
                <w:sz w:val="24"/>
                <w:rtl/>
              </w:rPr>
              <w:t xml:space="preserve">נספח 4 </w:t>
            </w:r>
          </w:p>
        </w:tc>
        <w:tc>
          <w:tcPr>
            <w:tcW w:w="5755" w:type="dxa"/>
            <w:shd w:val="clear" w:color="auto" w:fill="auto"/>
            <w:vAlign w:val="center"/>
          </w:tcPr>
          <w:p w:rsidR="00537CE6" w:rsidRDefault="00537CE6" w:rsidP="00C6340B">
            <w:pPr>
              <w:spacing w:before="60" w:after="60"/>
              <w:jc w:val="both"/>
              <w:rPr>
                <w:rFonts w:ascii="Arial" w:hAnsi="Arial"/>
                <w:rtl/>
              </w:rPr>
            </w:pPr>
            <w:r w:rsidRPr="00053A11">
              <w:rPr>
                <w:rFonts w:ascii="Arial" w:hAnsi="Arial"/>
                <w:rtl/>
              </w:rPr>
              <w:t>פסקה שניה אחרי הנדון- שורה שנייה יש למחוק את המילה "בהתאם" ולכתוב בקום זה "בקשר".</w:t>
            </w:r>
          </w:p>
        </w:tc>
        <w:tc>
          <w:tcPr>
            <w:tcW w:w="5758" w:type="dxa"/>
            <w:shd w:val="clear" w:color="auto" w:fill="auto"/>
            <w:vAlign w:val="center"/>
          </w:tcPr>
          <w:p w:rsidR="00537CE6" w:rsidRPr="00006B34" w:rsidRDefault="00EE1E78" w:rsidP="00C6340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Default="00EE1E78" w:rsidP="00C6340B">
            <w:pPr>
              <w:rPr>
                <w:sz w:val="24"/>
                <w:rtl/>
              </w:rPr>
            </w:pPr>
            <w:r>
              <w:rPr>
                <w:rFonts w:hint="cs"/>
                <w:sz w:val="24"/>
                <w:rtl/>
              </w:rPr>
              <w:t>26</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נספח 4 </w:t>
            </w:r>
            <w:r w:rsidRPr="00053A11">
              <w:rPr>
                <w:rFonts w:ascii="Arial" w:hAnsi="Arial"/>
                <w:rtl/>
              </w:rPr>
              <w:t>ביטוח חבות מעבידים סע' 2</w:t>
            </w:r>
            <w:r>
              <w:rPr>
                <w:rFonts w:ascii="Arial" w:hAnsi="Arial" w:hint="cs"/>
                <w:sz w:val="24"/>
                <w:rtl/>
              </w:rPr>
              <w:t xml:space="preserve"> </w:t>
            </w:r>
          </w:p>
        </w:tc>
        <w:tc>
          <w:tcPr>
            <w:tcW w:w="5755" w:type="dxa"/>
            <w:shd w:val="clear" w:color="auto" w:fill="auto"/>
            <w:vAlign w:val="center"/>
          </w:tcPr>
          <w:p w:rsidR="00EE1E78" w:rsidRPr="00053A11" w:rsidRDefault="00EE1E78" w:rsidP="00C6340B">
            <w:pPr>
              <w:spacing w:before="60" w:after="60"/>
              <w:jc w:val="both"/>
              <w:rPr>
                <w:rFonts w:ascii="Arial" w:hAnsi="Arial"/>
                <w:rtl/>
              </w:rPr>
            </w:pPr>
            <w:r w:rsidRPr="00053A11">
              <w:rPr>
                <w:rFonts w:ascii="Arial" w:hAnsi="Arial"/>
                <w:rtl/>
              </w:rPr>
              <w:t>יש למחוק את המילים "שלא יפחת מ" ולהוסיף את האות "ב" לפני המילה "סך" כך שיהיה כתוב "בסך". בהמשך הסע' יש למחוק את המילה "(שנה)".</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Default="00EE1E78" w:rsidP="00C6340B">
            <w:pPr>
              <w:rPr>
                <w:sz w:val="24"/>
                <w:rtl/>
              </w:rPr>
            </w:pPr>
            <w:r>
              <w:rPr>
                <w:rFonts w:hint="cs"/>
                <w:sz w:val="24"/>
                <w:rtl/>
              </w:rPr>
              <w:t>27</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נספח 4 </w:t>
            </w:r>
            <w:r w:rsidRPr="00053A11">
              <w:rPr>
                <w:rFonts w:ascii="Arial" w:hAnsi="Arial"/>
                <w:rtl/>
              </w:rPr>
              <w:t>ביטוח אחריות כלפי צד שלישי סע' 2</w:t>
            </w:r>
            <w:r>
              <w:rPr>
                <w:rFonts w:ascii="Arial" w:hAnsi="Arial" w:hint="cs"/>
                <w:sz w:val="24"/>
                <w:rtl/>
              </w:rPr>
              <w:t xml:space="preserve"> </w:t>
            </w:r>
          </w:p>
        </w:tc>
        <w:tc>
          <w:tcPr>
            <w:tcW w:w="5755" w:type="dxa"/>
            <w:shd w:val="clear" w:color="auto" w:fill="auto"/>
            <w:vAlign w:val="center"/>
          </w:tcPr>
          <w:p w:rsidR="00EE1E78" w:rsidRPr="00053A11" w:rsidRDefault="00EE1E78" w:rsidP="00C6340B">
            <w:pPr>
              <w:spacing w:before="60" w:after="60"/>
              <w:jc w:val="both"/>
              <w:rPr>
                <w:rFonts w:ascii="Arial" w:hAnsi="Arial"/>
                <w:rtl/>
              </w:rPr>
            </w:pPr>
            <w:r w:rsidRPr="00053A11">
              <w:rPr>
                <w:rFonts w:ascii="Arial" w:hAnsi="Arial"/>
                <w:rtl/>
              </w:rPr>
              <w:t>יש למחוק את המילים "לא יפחת מ" ולהוסיף א האות "ב" לפני המילה "סך" כך שיהיה כתוב "בסך", בהמשך השורה יש למחוק את המילה "(שנה)".</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Default="00EE1E78" w:rsidP="00C6340B">
            <w:pPr>
              <w:rPr>
                <w:sz w:val="24"/>
                <w:rtl/>
              </w:rPr>
            </w:pPr>
            <w:r>
              <w:rPr>
                <w:rFonts w:hint="cs"/>
                <w:sz w:val="24"/>
                <w:rtl/>
              </w:rPr>
              <w:t>28</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נספח 4 </w:t>
            </w:r>
            <w:r>
              <w:rPr>
                <w:rFonts w:ascii="Arial" w:hAnsi="Arial"/>
                <w:sz w:val="24"/>
                <w:rtl/>
              </w:rPr>
              <w:t>–</w:t>
            </w:r>
            <w:r>
              <w:rPr>
                <w:rFonts w:ascii="Arial" w:hAnsi="Arial" w:hint="cs"/>
                <w:sz w:val="24"/>
                <w:rtl/>
              </w:rPr>
              <w:t xml:space="preserve"> סעיף 4 </w:t>
            </w:r>
          </w:p>
        </w:tc>
        <w:tc>
          <w:tcPr>
            <w:tcW w:w="5755" w:type="dxa"/>
            <w:shd w:val="clear" w:color="auto" w:fill="auto"/>
            <w:vAlign w:val="center"/>
          </w:tcPr>
          <w:p w:rsidR="00EE1E78" w:rsidRPr="00053A11" w:rsidRDefault="00EE1E78" w:rsidP="00053A11">
            <w:pPr>
              <w:spacing w:before="60" w:after="60"/>
              <w:jc w:val="both"/>
              <w:rPr>
                <w:rFonts w:ascii="Arial" w:hAnsi="Arial"/>
                <w:rtl/>
              </w:rPr>
            </w:pPr>
            <w:r w:rsidRPr="00053A11">
              <w:rPr>
                <w:rFonts w:ascii="Arial" w:hAnsi="Arial"/>
                <w:rtl/>
              </w:rPr>
              <w:t>אחרי המילה "שירותים" יש להוסיף "ולא נחשבים לעובדי נותן השירותים".</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Default="00EE1E78" w:rsidP="00C6340B">
            <w:pPr>
              <w:rPr>
                <w:sz w:val="24"/>
                <w:rtl/>
              </w:rPr>
            </w:pPr>
            <w:r>
              <w:rPr>
                <w:rFonts w:hint="cs"/>
                <w:sz w:val="24"/>
                <w:rtl/>
              </w:rPr>
              <w:t>29</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נספח 4 ביטוח אחריות מקצועית </w:t>
            </w:r>
          </w:p>
        </w:tc>
        <w:tc>
          <w:tcPr>
            <w:tcW w:w="5755" w:type="dxa"/>
            <w:shd w:val="clear" w:color="auto" w:fill="auto"/>
            <w:vAlign w:val="center"/>
          </w:tcPr>
          <w:p w:rsidR="00EE1E78" w:rsidRPr="00053A11" w:rsidRDefault="00EE1E78" w:rsidP="00053A11">
            <w:pPr>
              <w:spacing w:before="60" w:after="60"/>
              <w:jc w:val="both"/>
              <w:rPr>
                <w:rFonts w:ascii="Arial" w:hAnsi="Arial"/>
                <w:rtl/>
              </w:rPr>
            </w:pPr>
            <w:r w:rsidRPr="00053A11">
              <w:rPr>
                <w:rFonts w:ascii="Arial" w:hAnsi="Arial"/>
                <w:rtl/>
              </w:rPr>
              <w:t>יש להוסיף "משולב עם ביטוח חבות המוצר", סע' 1 שורה רביעית יש למחק את המילה "בהתאם" ולכתוב במקום זה "בקשר". סע' 2 יש למחוק את המילים "לא יפחת מ" ולהוסיף את האות "ב" לפני המילה "סך" כך שיהיה כתוב "בסך". בהמשך השורה יש למחוק את המילה "(שנה)", סע' 3 שורה שביעית  יש למחוק את המילה "לפחות", אחרי המילה "חודשים" יש להוסיף "בכפוף להרחבה בפוליסה".</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Pr="00B33A7C" w:rsidRDefault="00EE1E78" w:rsidP="00C6340B">
            <w:pPr>
              <w:rPr>
                <w:sz w:val="24"/>
                <w:rtl/>
              </w:rPr>
            </w:pPr>
            <w:r>
              <w:rPr>
                <w:rFonts w:hint="cs"/>
                <w:sz w:val="24"/>
                <w:rtl/>
              </w:rPr>
              <w:t>30</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נספח 4 חלק כללי סע' 2 </w:t>
            </w:r>
          </w:p>
        </w:tc>
        <w:tc>
          <w:tcPr>
            <w:tcW w:w="5755" w:type="dxa"/>
            <w:shd w:val="clear" w:color="auto" w:fill="auto"/>
            <w:vAlign w:val="center"/>
          </w:tcPr>
          <w:p w:rsidR="00EE1E78" w:rsidRPr="00053A11" w:rsidRDefault="00EE1E78" w:rsidP="00053A11">
            <w:pPr>
              <w:rPr>
                <w:rFonts w:ascii="Arial" w:hAnsi="Arial"/>
                <w:sz w:val="24"/>
                <w:rtl/>
              </w:rPr>
            </w:pPr>
            <w:r w:rsidRPr="00053A11">
              <w:rPr>
                <w:rFonts w:ascii="Arial" w:hAnsi="Arial"/>
                <w:rtl/>
              </w:rPr>
              <w:t>שורה שנייה יש למחוק את המילה "לפחות".</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Pr="00B33A7C" w:rsidRDefault="00EE1E78" w:rsidP="00C6340B">
            <w:pPr>
              <w:rPr>
                <w:sz w:val="24"/>
                <w:rtl/>
              </w:rPr>
            </w:pPr>
            <w:r>
              <w:rPr>
                <w:rFonts w:hint="cs"/>
                <w:sz w:val="24"/>
                <w:rtl/>
              </w:rPr>
              <w:t>31</w:t>
            </w:r>
          </w:p>
        </w:tc>
        <w:tc>
          <w:tcPr>
            <w:tcW w:w="1611" w:type="dxa"/>
            <w:shd w:val="clear" w:color="auto" w:fill="auto"/>
            <w:vAlign w:val="center"/>
          </w:tcPr>
          <w:p w:rsidR="00EE1E78" w:rsidRDefault="00EE1E78" w:rsidP="00C6340B">
            <w:pPr>
              <w:spacing w:before="60" w:after="60"/>
              <w:rPr>
                <w:rFonts w:ascii="Arial" w:hAnsi="Arial"/>
                <w:sz w:val="24"/>
                <w:rtl/>
              </w:rPr>
            </w:pPr>
            <w:r>
              <w:rPr>
                <w:rFonts w:ascii="Arial" w:hAnsi="Arial" w:hint="cs"/>
                <w:sz w:val="24"/>
                <w:rtl/>
              </w:rPr>
              <w:t xml:space="preserve">נספח 4 </w:t>
            </w:r>
            <w:r>
              <w:rPr>
                <w:rFonts w:ascii="Arial" w:hAnsi="Arial"/>
                <w:sz w:val="24"/>
                <w:rtl/>
              </w:rPr>
              <w:t>–</w:t>
            </w:r>
            <w:r>
              <w:rPr>
                <w:rFonts w:ascii="Arial" w:hAnsi="Arial" w:hint="cs"/>
                <w:sz w:val="24"/>
                <w:rtl/>
              </w:rPr>
              <w:t xml:space="preserve"> סעיף </w:t>
            </w:r>
            <w:r>
              <w:rPr>
                <w:rFonts w:ascii="Arial" w:hAnsi="Arial" w:hint="cs"/>
                <w:sz w:val="24"/>
                <w:rtl/>
              </w:rPr>
              <w:lastRenderedPageBreak/>
              <w:t xml:space="preserve">5 </w:t>
            </w:r>
          </w:p>
        </w:tc>
        <w:tc>
          <w:tcPr>
            <w:tcW w:w="5755" w:type="dxa"/>
            <w:shd w:val="clear" w:color="auto" w:fill="auto"/>
            <w:vAlign w:val="center"/>
          </w:tcPr>
          <w:p w:rsidR="00EE1E78" w:rsidRPr="00B33A7C" w:rsidRDefault="00EE1E78" w:rsidP="00C6340B">
            <w:pPr>
              <w:spacing w:before="60" w:after="60"/>
              <w:rPr>
                <w:rFonts w:ascii="Arial" w:hAnsi="Arial"/>
                <w:sz w:val="24"/>
                <w:rtl/>
              </w:rPr>
            </w:pPr>
            <w:r>
              <w:rPr>
                <w:rFonts w:ascii="Arial" w:hAnsi="Arial" w:hint="cs"/>
                <w:sz w:val="24"/>
                <w:rtl/>
              </w:rPr>
              <w:lastRenderedPageBreak/>
              <w:t xml:space="preserve">נבקש לבטל את הסעיף הנ"ל. </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Pr="00B33A7C" w:rsidRDefault="00EE1E78" w:rsidP="00C6340B">
            <w:pPr>
              <w:rPr>
                <w:sz w:val="24"/>
                <w:rtl/>
              </w:rPr>
            </w:pPr>
            <w:r>
              <w:rPr>
                <w:rFonts w:hint="cs"/>
                <w:sz w:val="24"/>
                <w:rtl/>
              </w:rPr>
              <w:lastRenderedPageBreak/>
              <w:t>32</w:t>
            </w:r>
          </w:p>
        </w:tc>
        <w:tc>
          <w:tcPr>
            <w:tcW w:w="1611" w:type="dxa"/>
            <w:shd w:val="clear" w:color="auto" w:fill="auto"/>
            <w:vAlign w:val="center"/>
          </w:tcPr>
          <w:p w:rsidR="00EE1E78" w:rsidRDefault="00EE1E78" w:rsidP="00C6340B">
            <w:pPr>
              <w:spacing w:before="60" w:after="60"/>
              <w:rPr>
                <w:rFonts w:ascii="Arial" w:hAnsi="Arial"/>
                <w:sz w:val="24"/>
                <w:rtl/>
              </w:rPr>
            </w:pPr>
            <w:r>
              <w:rPr>
                <w:rFonts w:ascii="Arial" w:hAnsi="Arial" w:hint="cs"/>
                <w:sz w:val="24"/>
                <w:rtl/>
              </w:rPr>
              <w:t xml:space="preserve">נספח 10 </w:t>
            </w:r>
            <w:r>
              <w:rPr>
                <w:rFonts w:ascii="Arial" w:hAnsi="Arial"/>
                <w:sz w:val="24"/>
                <w:rtl/>
              </w:rPr>
              <w:t>–</w:t>
            </w:r>
            <w:r>
              <w:rPr>
                <w:rFonts w:ascii="Arial" w:hAnsi="Arial" w:hint="cs"/>
                <w:sz w:val="24"/>
                <w:rtl/>
              </w:rPr>
              <w:t xml:space="preserve"> סעיף 6 </w:t>
            </w:r>
          </w:p>
        </w:tc>
        <w:tc>
          <w:tcPr>
            <w:tcW w:w="5755" w:type="dxa"/>
            <w:shd w:val="clear" w:color="auto" w:fill="auto"/>
            <w:vAlign w:val="center"/>
          </w:tcPr>
          <w:p w:rsidR="00EE1E78" w:rsidRPr="00B33A7C" w:rsidRDefault="00EE1E78" w:rsidP="00C6340B">
            <w:pPr>
              <w:spacing w:before="60" w:after="60"/>
              <w:rPr>
                <w:rFonts w:ascii="Arial" w:hAnsi="Arial"/>
                <w:sz w:val="24"/>
                <w:rtl/>
              </w:rPr>
            </w:pPr>
            <w:r w:rsidRPr="00152986">
              <w:rPr>
                <w:rFonts w:ascii="Arial" w:hAnsi="Arial" w:hint="cs"/>
                <w:sz w:val="24"/>
                <w:rtl/>
              </w:rPr>
              <w:t>הניסיון הנדרש ממנהל הפרויקט בסעיף זה לא תואם לניסיון הנדרש ממנהל הפרויקט כפי שמוצג בסעיף 3.2.15. נבקש לדעת מה הניסיון המדויק הנדרש ממנהל הפרויקט</w:t>
            </w:r>
            <w:r>
              <w:rPr>
                <w:rFonts w:ascii="Arial" w:hAnsi="Arial" w:hint="cs"/>
                <w:sz w:val="24"/>
                <w:rtl/>
              </w:rPr>
              <w:t xml:space="preserve">? </w:t>
            </w:r>
          </w:p>
        </w:tc>
        <w:tc>
          <w:tcPr>
            <w:tcW w:w="5758" w:type="dxa"/>
            <w:shd w:val="clear" w:color="auto" w:fill="auto"/>
            <w:vAlign w:val="center"/>
          </w:tcPr>
          <w:p w:rsidR="00EE1E78" w:rsidRDefault="00EE1E78" w:rsidP="00ED4627">
            <w:pPr>
              <w:rPr>
                <w:sz w:val="24"/>
                <w:rtl/>
              </w:rPr>
            </w:pPr>
            <w:r>
              <w:rPr>
                <w:rFonts w:hint="cs"/>
                <w:sz w:val="24"/>
                <w:rtl/>
              </w:rPr>
              <w:t xml:space="preserve">נוסח סעיף 3.2.15 ישונה; להלן הנוסח החדש של סעיף 3.2.15: </w:t>
            </w:r>
          </w:p>
          <w:p w:rsidR="00EE1E78" w:rsidRDefault="00EE1E78" w:rsidP="00ED4627">
            <w:pPr>
              <w:rPr>
                <w:sz w:val="24"/>
                <w:rtl/>
              </w:rPr>
            </w:pPr>
            <w:r>
              <w:rPr>
                <w:rFonts w:hint="cs"/>
                <w:sz w:val="24"/>
                <w:rtl/>
              </w:rPr>
              <w:t>"</w:t>
            </w:r>
            <w:r w:rsidRPr="00ED4627">
              <w:rPr>
                <w:b/>
                <w:bCs/>
                <w:sz w:val="24"/>
                <w:rtl/>
              </w:rPr>
              <w:t>על מנהל הפרויקט המוצע להיות בעל ניסיון של ארבע שנים לפחות</w:t>
            </w:r>
            <w:r w:rsidRPr="00ED4627">
              <w:rPr>
                <w:rFonts w:hint="cs"/>
                <w:b/>
                <w:bCs/>
                <w:sz w:val="24"/>
                <w:rtl/>
              </w:rPr>
              <w:t xml:space="preserve"> במהלך 5 השנים האחרונות, בפרויקטים הכוללים הקלדת טפסים ו/או הקלדה באצווה, בהיקף של 200,000 (מאתיים אלף) רשומות</w:t>
            </w:r>
            <w:r>
              <w:rPr>
                <w:rFonts w:hint="cs"/>
                <w:b/>
                <w:bCs/>
                <w:sz w:val="24"/>
                <w:rtl/>
              </w:rPr>
              <w:t xml:space="preserve"> לשנה</w:t>
            </w:r>
            <w:r w:rsidRPr="00ED4627">
              <w:rPr>
                <w:rFonts w:hint="cs"/>
                <w:b/>
                <w:bCs/>
                <w:sz w:val="24"/>
                <w:rtl/>
              </w:rPr>
              <w:t xml:space="preserve"> לפחות</w:t>
            </w:r>
            <w:r>
              <w:rPr>
                <w:rFonts w:hint="cs"/>
                <w:sz w:val="24"/>
                <w:rtl/>
              </w:rPr>
              <w:t xml:space="preserve">". </w:t>
            </w:r>
          </w:p>
          <w:p w:rsidR="00EE1E78" w:rsidRPr="00006B34" w:rsidRDefault="00EE1E78" w:rsidP="00643A0D">
            <w:pPr>
              <w:rPr>
                <w:sz w:val="24"/>
                <w:rtl/>
              </w:rPr>
            </w:pPr>
            <w:r>
              <w:rPr>
                <w:rFonts w:hint="cs"/>
                <w:sz w:val="24"/>
                <w:rtl/>
              </w:rPr>
              <w:t>בנוסף, בנספח 10, סעיף 6, יופיע: "</w:t>
            </w:r>
            <w:r w:rsidRPr="00ED4627">
              <w:rPr>
                <w:rFonts w:hint="cs"/>
                <w:b/>
                <w:bCs/>
                <w:sz w:val="24"/>
                <w:rtl/>
              </w:rPr>
              <w:t>200,000 (מאתיים אלף) רשומות</w:t>
            </w:r>
            <w:r>
              <w:rPr>
                <w:rFonts w:hint="cs"/>
                <w:sz w:val="24"/>
                <w:rtl/>
              </w:rPr>
              <w:t xml:space="preserve"> " במקום "</w:t>
            </w:r>
            <w:r w:rsidRPr="00ED4627">
              <w:rPr>
                <w:rFonts w:hint="cs"/>
                <w:b/>
                <w:bCs/>
                <w:sz w:val="24"/>
                <w:rtl/>
              </w:rPr>
              <w:t>20</w:t>
            </w:r>
            <w:r>
              <w:rPr>
                <w:rFonts w:hint="cs"/>
                <w:b/>
                <w:bCs/>
                <w:sz w:val="24"/>
                <w:rtl/>
              </w:rPr>
              <w:t>0</w:t>
            </w:r>
            <w:r w:rsidRPr="00ED4627">
              <w:rPr>
                <w:rFonts w:hint="cs"/>
                <w:b/>
                <w:bCs/>
                <w:sz w:val="24"/>
                <w:rtl/>
              </w:rPr>
              <w:t>,00 רשומות</w:t>
            </w:r>
            <w:r>
              <w:rPr>
                <w:rFonts w:hint="cs"/>
                <w:sz w:val="24"/>
                <w:rtl/>
              </w:rPr>
              <w:t xml:space="preserve">" </w:t>
            </w:r>
            <w:r w:rsidR="00643A0D">
              <w:rPr>
                <w:rFonts w:hint="cs"/>
                <w:sz w:val="24"/>
                <w:rtl/>
              </w:rPr>
              <w:t>כ</w:t>
            </w:r>
            <w:r>
              <w:rPr>
                <w:rFonts w:hint="cs"/>
                <w:sz w:val="24"/>
                <w:rtl/>
              </w:rPr>
              <w:t xml:space="preserve">מופיע בנוסח שפורסם. </w:t>
            </w:r>
          </w:p>
        </w:tc>
      </w:tr>
      <w:tr w:rsidR="00EE1E78" w:rsidRPr="00B33A7C" w:rsidTr="00DE16FF">
        <w:tc>
          <w:tcPr>
            <w:tcW w:w="13720" w:type="dxa"/>
            <w:gridSpan w:val="4"/>
            <w:shd w:val="clear" w:color="auto" w:fill="FFFFFF" w:themeFill="background1"/>
            <w:vAlign w:val="center"/>
          </w:tcPr>
          <w:p w:rsidR="00EE1E78" w:rsidRDefault="00EE1E78" w:rsidP="00C6340B">
            <w:pPr>
              <w:rPr>
                <w:rFonts w:ascii="Arial" w:hAnsi="Arial"/>
                <w:sz w:val="24"/>
                <w:rtl/>
              </w:rPr>
            </w:pPr>
          </w:p>
          <w:p w:rsidR="00EE1E78" w:rsidRPr="00243863" w:rsidRDefault="00EE1E78" w:rsidP="00C6340B">
            <w:pPr>
              <w:rPr>
                <w:rFonts w:ascii="Arial" w:hAnsi="Arial"/>
                <w:b/>
                <w:bCs/>
                <w:sz w:val="24"/>
                <w:rtl/>
              </w:rPr>
            </w:pPr>
            <w:r w:rsidRPr="00243863">
              <w:rPr>
                <w:rFonts w:ascii="Arial" w:hAnsi="Arial" w:hint="cs"/>
                <w:b/>
                <w:bCs/>
                <w:sz w:val="24"/>
                <w:rtl/>
              </w:rPr>
              <w:t xml:space="preserve">נספח 15 </w:t>
            </w:r>
            <w:r w:rsidRPr="00243863">
              <w:rPr>
                <w:rFonts w:ascii="Arial" w:hAnsi="Arial"/>
                <w:b/>
                <w:bCs/>
                <w:sz w:val="24"/>
                <w:rtl/>
              </w:rPr>
              <w:t>–</w:t>
            </w:r>
            <w:r w:rsidRPr="00243863">
              <w:rPr>
                <w:rFonts w:ascii="Arial" w:hAnsi="Arial" w:hint="cs"/>
                <w:b/>
                <w:bCs/>
                <w:sz w:val="24"/>
                <w:rtl/>
              </w:rPr>
              <w:t xml:space="preserve"> תנאים כלליים </w:t>
            </w:r>
          </w:p>
          <w:p w:rsidR="00EE1E78" w:rsidRDefault="00EE1E78" w:rsidP="00C6340B">
            <w:pPr>
              <w:rPr>
                <w:sz w:val="24"/>
                <w:rtl/>
              </w:rPr>
            </w:pPr>
          </w:p>
        </w:tc>
      </w:tr>
      <w:tr w:rsidR="00EE1E78" w:rsidRPr="00B33A7C" w:rsidTr="00DE16FF">
        <w:tc>
          <w:tcPr>
            <w:tcW w:w="596" w:type="dxa"/>
            <w:shd w:val="clear" w:color="auto" w:fill="FFFFFF" w:themeFill="background1"/>
            <w:vAlign w:val="center"/>
          </w:tcPr>
          <w:p w:rsidR="00EE1E78" w:rsidRPr="00B33A7C" w:rsidRDefault="00EE1E78" w:rsidP="00C6340B">
            <w:pPr>
              <w:rPr>
                <w:sz w:val="24"/>
                <w:rtl/>
              </w:rPr>
            </w:pPr>
            <w:r>
              <w:rPr>
                <w:rFonts w:hint="cs"/>
                <w:sz w:val="24"/>
                <w:rtl/>
              </w:rPr>
              <w:t>33</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7.1 </w:t>
            </w:r>
          </w:p>
        </w:tc>
        <w:tc>
          <w:tcPr>
            <w:tcW w:w="5755" w:type="dxa"/>
            <w:shd w:val="clear" w:color="auto" w:fill="auto"/>
            <w:vAlign w:val="center"/>
          </w:tcPr>
          <w:p w:rsidR="00EE1E78" w:rsidRPr="001906D0" w:rsidRDefault="00EE1E78" w:rsidP="00C6340B">
            <w:pPr>
              <w:spacing w:before="60" w:after="60"/>
              <w:rPr>
                <w:rtl/>
              </w:rPr>
            </w:pPr>
            <w:r>
              <w:rPr>
                <w:rFonts w:ascii="Arial" w:hAnsi="Arial" w:hint="cs"/>
                <w:rtl/>
              </w:rPr>
              <w:t>אחרי המילים "הפרה חמורה", יש להוסיף "שלא תוקנה תוך 7 ימים"</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EE1E78" w:rsidRPr="00B33A7C" w:rsidTr="00DE16FF">
        <w:tc>
          <w:tcPr>
            <w:tcW w:w="596" w:type="dxa"/>
            <w:shd w:val="clear" w:color="auto" w:fill="FFFFFF" w:themeFill="background1"/>
            <w:vAlign w:val="center"/>
          </w:tcPr>
          <w:p w:rsidR="00EE1E78" w:rsidRPr="00B33A7C" w:rsidRDefault="00EE1E78" w:rsidP="00C6340B">
            <w:pPr>
              <w:rPr>
                <w:sz w:val="24"/>
                <w:rtl/>
              </w:rPr>
            </w:pPr>
            <w:r>
              <w:rPr>
                <w:rFonts w:hint="cs"/>
                <w:sz w:val="24"/>
                <w:rtl/>
              </w:rPr>
              <w:t>34</w:t>
            </w:r>
          </w:p>
        </w:tc>
        <w:tc>
          <w:tcPr>
            <w:tcW w:w="1611" w:type="dxa"/>
            <w:shd w:val="clear" w:color="auto" w:fill="auto"/>
            <w:vAlign w:val="center"/>
          </w:tcPr>
          <w:p w:rsidR="00EE1E78" w:rsidRDefault="00EE1E78" w:rsidP="00D41F2C">
            <w:pPr>
              <w:spacing w:before="60" w:after="60"/>
              <w:rPr>
                <w:rFonts w:ascii="Arial" w:hAnsi="Arial"/>
                <w:sz w:val="24"/>
                <w:rtl/>
              </w:rPr>
            </w:pPr>
            <w:r>
              <w:rPr>
                <w:rFonts w:ascii="Arial" w:hAnsi="Arial" w:hint="cs"/>
                <w:sz w:val="24"/>
                <w:rtl/>
              </w:rPr>
              <w:t xml:space="preserve">8.2 </w:t>
            </w:r>
          </w:p>
        </w:tc>
        <w:tc>
          <w:tcPr>
            <w:tcW w:w="5755" w:type="dxa"/>
            <w:shd w:val="clear" w:color="auto" w:fill="auto"/>
            <w:vAlign w:val="center"/>
          </w:tcPr>
          <w:p w:rsidR="00EE1E78" w:rsidRDefault="00EE1E78" w:rsidP="00C6340B">
            <w:pPr>
              <w:spacing w:before="60" w:after="60"/>
              <w:rPr>
                <w:rtl/>
              </w:rPr>
            </w:pPr>
            <w:r>
              <w:rPr>
                <w:rFonts w:ascii="Arial" w:hAnsi="Arial" w:hint="cs"/>
                <w:rtl/>
              </w:rPr>
              <w:t>יש למחוק את המילים "לדעת המשרד", שהינן סובייקטיביות ואינן ניתנות לצפייה.</w:t>
            </w:r>
          </w:p>
        </w:tc>
        <w:tc>
          <w:tcPr>
            <w:tcW w:w="5758" w:type="dxa"/>
            <w:shd w:val="clear" w:color="auto" w:fill="auto"/>
            <w:vAlign w:val="center"/>
          </w:tcPr>
          <w:p w:rsidR="00EE1E78" w:rsidRPr="00EE1E78" w:rsidRDefault="00EE1E78" w:rsidP="00C6340B">
            <w:pPr>
              <w:rPr>
                <w:sz w:val="24"/>
                <w:highlight w:val="green"/>
                <w:rtl/>
              </w:rPr>
            </w:pPr>
            <w:r w:rsidRPr="008E4D70">
              <w:rPr>
                <w:rFonts w:hint="cs"/>
                <w:sz w:val="24"/>
                <w:rtl/>
              </w:rPr>
              <w:t>מקובל, ימחק.</w:t>
            </w:r>
          </w:p>
        </w:tc>
      </w:tr>
      <w:tr w:rsidR="00EE1E78" w:rsidRPr="00B33A7C" w:rsidTr="00DE16FF">
        <w:tc>
          <w:tcPr>
            <w:tcW w:w="596" w:type="dxa"/>
            <w:shd w:val="clear" w:color="auto" w:fill="FFFFFF" w:themeFill="background1"/>
            <w:vAlign w:val="center"/>
          </w:tcPr>
          <w:p w:rsidR="00EE1E78" w:rsidRDefault="00EE1E78" w:rsidP="00C6340B">
            <w:pPr>
              <w:rPr>
                <w:sz w:val="24"/>
                <w:rtl/>
              </w:rPr>
            </w:pPr>
            <w:r>
              <w:rPr>
                <w:rFonts w:hint="cs"/>
                <w:sz w:val="24"/>
                <w:rtl/>
              </w:rPr>
              <w:t>35</w:t>
            </w:r>
          </w:p>
        </w:tc>
        <w:tc>
          <w:tcPr>
            <w:tcW w:w="1611" w:type="dxa"/>
            <w:shd w:val="clear" w:color="auto" w:fill="auto"/>
            <w:vAlign w:val="center"/>
          </w:tcPr>
          <w:p w:rsidR="00EE1E78" w:rsidRDefault="00EE1E78" w:rsidP="00C6340B">
            <w:pPr>
              <w:spacing w:before="60" w:after="60"/>
              <w:rPr>
                <w:rFonts w:ascii="Arial" w:hAnsi="Arial"/>
                <w:sz w:val="24"/>
                <w:rtl/>
              </w:rPr>
            </w:pPr>
            <w:r>
              <w:rPr>
                <w:rFonts w:ascii="Arial" w:hAnsi="Arial" w:hint="cs"/>
                <w:sz w:val="24"/>
                <w:rtl/>
              </w:rPr>
              <w:t xml:space="preserve">11.2 </w:t>
            </w:r>
          </w:p>
        </w:tc>
        <w:tc>
          <w:tcPr>
            <w:tcW w:w="5755" w:type="dxa"/>
            <w:shd w:val="clear" w:color="auto" w:fill="auto"/>
            <w:vAlign w:val="center"/>
          </w:tcPr>
          <w:p w:rsidR="00EE1E78" w:rsidRDefault="00EE1E78" w:rsidP="00C6340B">
            <w:pPr>
              <w:spacing w:before="60" w:after="60"/>
              <w:rPr>
                <w:rFonts w:ascii="Arial" w:hAnsi="Arial"/>
                <w:rtl/>
              </w:rPr>
            </w:pPr>
            <w:r w:rsidRPr="00152986">
              <w:rPr>
                <w:rFonts w:ascii="Arial" w:hAnsi="Arial" w:hint="cs"/>
                <w:rtl/>
              </w:rPr>
              <w:t xml:space="preserve">במכרז אין התייחסות לכמות העובדים שהספק צריך להציב לטובת הפעילות </w:t>
            </w:r>
            <w:r w:rsidRPr="00152986">
              <w:rPr>
                <w:rFonts w:ascii="Arial" w:hAnsi="Arial"/>
                <w:rtl/>
              </w:rPr>
              <w:t>–</w:t>
            </w:r>
            <w:r w:rsidRPr="00152986">
              <w:rPr>
                <w:rFonts w:ascii="Arial" w:hAnsi="Arial" w:hint="cs"/>
                <w:rtl/>
              </w:rPr>
              <w:t xml:space="preserve"> לא ברורה זכות הקיזוז בסעיף הנ"ל. נבקש לבטל את הסעיף.</w:t>
            </w:r>
          </w:p>
        </w:tc>
        <w:tc>
          <w:tcPr>
            <w:tcW w:w="5758" w:type="dxa"/>
            <w:shd w:val="clear" w:color="auto" w:fill="auto"/>
            <w:vAlign w:val="center"/>
          </w:tcPr>
          <w:p w:rsidR="00EE1E78" w:rsidRPr="00006B34" w:rsidRDefault="00EE1E78"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36</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11.6, 25.4 </w:t>
            </w:r>
          </w:p>
        </w:tc>
        <w:tc>
          <w:tcPr>
            <w:tcW w:w="5755" w:type="dxa"/>
            <w:shd w:val="clear" w:color="auto" w:fill="auto"/>
            <w:vAlign w:val="center"/>
          </w:tcPr>
          <w:p w:rsidR="005A24FF" w:rsidRPr="001906D0" w:rsidRDefault="005A24FF" w:rsidP="00C6340B">
            <w:pPr>
              <w:spacing w:before="60" w:after="60"/>
              <w:rPr>
                <w:rFonts w:ascii="Arial" w:hAnsi="Arial"/>
                <w:sz w:val="24"/>
                <w:rtl/>
              </w:rPr>
            </w:pPr>
            <w:r>
              <w:rPr>
                <w:rFonts w:ascii="Arial" w:hAnsi="Arial" w:hint="cs"/>
                <w:rtl/>
              </w:rPr>
              <w:t>נבקש להחליף את הסעיף בהצהרה של נושא משרה לגבי קיום דיני העבודה ולחילופין, להבהיר כי יטושטשו פרטי העובדים שמידע לגביהם נמסר.</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37</w:t>
            </w:r>
          </w:p>
        </w:tc>
        <w:tc>
          <w:tcPr>
            <w:tcW w:w="1611" w:type="dxa"/>
            <w:shd w:val="clear" w:color="auto" w:fill="auto"/>
            <w:vAlign w:val="center"/>
          </w:tcPr>
          <w:p w:rsidR="005A24FF" w:rsidRDefault="005A24FF" w:rsidP="00C6340B">
            <w:pPr>
              <w:spacing w:before="60" w:after="60"/>
              <w:rPr>
                <w:rFonts w:ascii="Arial" w:hAnsi="Arial"/>
                <w:sz w:val="24"/>
                <w:rtl/>
              </w:rPr>
            </w:pPr>
            <w:r>
              <w:rPr>
                <w:rFonts w:ascii="Arial" w:hAnsi="Arial" w:hint="cs"/>
                <w:sz w:val="24"/>
                <w:rtl/>
              </w:rPr>
              <w:t xml:space="preserve">11.8 </w:t>
            </w:r>
          </w:p>
        </w:tc>
        <w:tc>
          <w:tcPr>
            <w:tcW w:w="5755" w:type="dxa"/>
            <w:shd w:val="clear" w:color="auto" w:fill="auto"/>
            <w:vAlign w:val="center"/>
          </w:tcPr>
          <w:p w:rsidR="005A24FF" w:rsidRDefault="005A24FF" w:rsidP="00C6340B">
            <w:pPr>
              <w:spacing w:before="60" w:after="60"/>
              <w:rPr>
                <w:rFonts w:ascii="Arial" w:hAnsi="Arial"/>
                <w:rtl/>
              </w:rPr>
            </w:pPr>
            <w:r>
              <w:rPr>
                <w:rFonts w:hint="cs"/>
                <w:rtl/>
              </w:rPr>
              <w:t xml:space="preserve">על אלו הסכמים קיבוציים מדובר? עובדי הספק אינם משתייכים להסכם קיבוצי כזה או אחר. </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 ככל שחלים.</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38</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11.11 </w:t>
            </w:r>
          </w:p>
        </w:tc>
        <w:tc>
          <w:tcPr>
            <w:tcW w:w="5755" w:type="dxa"/>
            <w:shd w:val="clear" w:color="auto" w:fill="auto"/>
            <w:vAlign w:val="center"/>
          </w:tcPr>
          <w:p w:rsidR="005A24FF" w:rsidRPr="002F1C33" w:rsidRDefault="005A24FF" w:rsidP="00C6340B">
            <w:pPr>
              <w:spacing w:before="60" w:after="60"/>
              <w:rPr>
                <w:rFonts w:ascii="Arial" w:hAnsi="Arial"/>
                <w:sz w:val="24"/>
                <w:rtl/>
              </w:rPr>
            </w:pPr>
            <w:r>
              <w:rPr>
                <w:rFonts w:ascii="Arial" w:hAnsi="Arial" w:hint="cs"/>
                <w:rtl/>
              </w:rPr>
              <w:t>לפני המילה "תחשב", יש להוסיף "שלא תוקנה תוך 7 ימים".</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39</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rtl/>
              </w:rPr>
              <w:t>14.1.2 (צ"ל 14.1.3)</w:t>
            </w:r>
            <w:r>
              <w:rPr>
                <w:rFonts w:ascii="Arial" w:hAnsi="Arial" w:hint="cs"/>
                <w:sz w:val="24"/>
                <w:rtl/>
              </w:rPr>
              <w:t xml:space="preserve"> </w:t>
            </w:r>
          </w:p>
        </w:tc>
        <w:tc>
          <w:tcPr>
            <w:tcW w:w="5755" w:type="dxa"/>
            <w:shd w:val="clear" w:color="auto" w:fill="auto"/>
            <w:vAlign w:val="center"/>
          </w:tcPr>
          <w:p w:rsidR="005A24FF" w:rsidRPr="002F1C33" w:rsidRDefault="005A24FF" w:rsidP="00C6340B">
            <w:pPr>
              <w:rPr>
                <w:rFonts w:ascii="Arial" w:hAnsi="Arial"/>
                <w:sz w:val="24"/>
                <w:rtl/>
              </w:rPr>
            </w:pPr>
            <w:r>
              <w:rPr>
                <w:rFonts w:ascii="Arial" w:hAnsi="Arial" w:hint="cs"/>
                <w:rtl/>
              </w:rPr>
              <w:t>נבקש להבהיר שאישור החשבונית ייעשה תוך 14 ימים לכל היותר ולאחר זמן זה, תיחשב החשבונית כמאושרת.</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40</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14.2.9 </w:t>
            </w:r>
          </w:p>
        </w:tc>
        <w:tc>
          <w:tcPr>
            <w:tcW w:w="5755" w:type="dxa"/>
            <w:shd w:val="clear" w:color="auto" w:fill="auto"/>
            <w:vAlign w:val="center"/>
          </w:tcPr>
          <w:p w:rsidR="005A24FF" w:rsidRPr="002F1C33" w:rsidRDefault="005A24FF" w:rsidP="00C6340B">
            <w:pPr>
              <w:rPr>
                <w:rFonts w:ascii="Arial" w:hAnsi="Arial"/>
                <w:sz w:val="24"/>
                <w:rtl/>
              </w:rPr>
            </w:pPr>
            <w:r>
              <w:rPr>
                <w:rFonts w:ascii="Arial" w:hAnsi="Arial" w:hint="cs"/>
                <w:rtl/>
              </w:rPr>
              <w:t>נבקש להבהיר כי במקרים אלו, יהיה נותן השירותים רשאי להשהות ו/או לעכב את ביצוע השירותים לפי ההסכם עד לקבלת תשלום מלא בגינם, וזאת מבלי שהדבר יהווה הפרה.</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lastRenderedPageBreak/>
              <w:t>41</w:t>
            </w:r>
          </w:p>
        </w:tc>
        <w:tc>
          <w:tcPr>
            <w:tcW w:w="1611" w:type="dxa"/>
            <w:shd w:val="clear" w:color="auto" w:fill="auto"/>
            <w:vAlign w:val="center"/>
          </w:tcPr>
          <w:p w:rsidR="005A24FF" w:rsidRDefault="005A24FF" w:rsidP="00C6340B">
            <w:pPr>
              <w:spacing w:before="60" w:after="60"/>
              <w:rPr>
                <w:rFonts w:ascii="Arial" w:hAnsi="Arial"/>
                <w:sz w:val="24"/>
                <w:rtl/>
              </w:rPr>
            </w:pPr>
            <w:r>
              <w:rPr>
                <w:rFonts w:ascii="Arial" w:hAnsi="Arial" w:hint="cs"/>
                <w:sz w:val="24"/>
                <w:rtl/>
              </w:rPr>
              <w:t xml:space="preserve">16 </w:t>
            </w:r>
          </w:p>
        </w:tc>
        <w:tc>
          <w:tcPr>
            <w:tcW w:w="5755" w:type="dxa"/>
            <w:shd w:val="clear" w:color="auto" w:fill="auto"/>
            <w:vAlign w:val="center"/>
          </w:tcPr>
          <w:p w:rsidR="005A24FF" w:rsidRDefault="005A24FF" w:rsidP="00C6340B">
            <w:pPr>
              <w:rPr>
                <w:rFonts w:ascii="Arial" w:hAnsi="Arial"/>
                <w:rtl/>
              </w:rPr>
            </w:pPr>
            <w:r>
              <w:rPr>
                <w:rFonts w:hint="cs"/>
                <w:rtl/>
              </w:rPr>
              <w:t>נבקש להתנות את זכות הקיזוז לגבי סכומים שנויים במחלוקת בלבד.</w:t>
            </w:r>
            <w:r>
              <w:rPr>
                <w:rFonts w:ascii="Arial" w:hAnsi="Arial" w:hint="cs"/>
                <w:rtl/>
              </w:rPr>
              <w:t xml:space="preserve">. </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42</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16.1, 16.2 </w:t>
            </w:r>
          </w:p>
        </w:tc>
        <w:tc>
          <w:tcPr>
            <w:tcW w:w="5755" w:type="dxa"/>
            <w:shd w:val="clear" w:color="auto" w:fill="auto"/>
            <w:vAlign w:val="center"/>
          </w:tcPr>
          <w:p w:rsidR="005A24FF" w:rsidRPr="002F1C33" w:rsidRDefault="005A24FF" w:rsidP="00C6340B">
            <w:pPr>
              <w:rPr>
                <w:rFonts w:ascii="Arial" w:hAnsi="Arial"/>
                <w:sz w:val="24"/>
                <w:rtl/>
              </w:rPr>
            </w:pPr>
            <w:r>
              <w:rPr>
                <w:rFonts w:ascii="Arial" w:hAnsi="Arial" w:hint="cs"/>
                <w:rtl/>
              </w:rPr>
              <w:t>נבקש להבהיר כי יקוזז רק חוב פסוק וקצוב וכי קיזוז יעשה רק בגין הסכם זה ולא בקשר עם הסכמים בתחומים שונים שהנסיבות והשירותים בהם שונים לגמרי.</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43</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16.2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נבקש להוסיף התראה ואפשרות לתיקון בדומה לקבוע בסעיף 16.1.</w:t>
            </w:r>
          </w:p>
        </w:tc>
        <w:tc>
          <w:tcPr>
            <w:tcW w:w="5758" w:type="dxa"/>
            <w:shd w:val="clear" w:color="auto" w:fill="auto"/>
            <w:vAlign w:val="center"/>
          </w:tcPr>
          <w:p w:rsidR="005A24FF" w:rsidRPr="005A24FF" w:rsidRDefault="005A24FF" w:rsidP="00C6340B">
            <w:pPr>
              <w:rPr>
                <w:sz w:val="24"/>
                <w:highlight w:val="green"/>
                <w:rtl/>
              </w:rPr>
            </w:pPr>
            <w:r w:rsidRPr="008E4D70">
              <w:rPr>
                <w:rFonts w:hint="cs"/>
                <w:sz w:val="24"/>
                <w:rtl/>
              </w:rPr>
              <w:t>מקובל. נוסח הסעיף יתוקן בהתאם לסעיף 16.1</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44</w:t>
            </w:r>
          </w:p>
        </w:tc>
        <w:tc>
          <w:tcPr>
            <w:tcW w:w="1611" w:type="dxa"/>
            <w:shd w:val="clear" w:color="auto" w:fill="auto"/>
            <w:vAlign w:val="center"/>
          </w:tcPr>
          <w:p w:rsidR="005A24FF" w:rsidRDefault="005A24FF" w:rsidP="00C6340B">
            <w:pPr>
              <w:spacing w:before="60" w:after="60"/>
              <w:rPr>
                <w:rFonts w:ascii="Arial" w:hAnsi="Arial"/>
                <w:sz w:val="24"/>
                <w:rtl/>
              </w:rPr>
            </w:pPr>
            <w:r>
              <w:rPr>
                <w:rFonts w:ascii="Arial" w:hAnsi="Arial" w:hint="cs"/>
                <w:sz w:val="24"/>
                <w:rtl/>
              </w:rPr>
              <w:t xml:space="preserve">17 </w:t>
            </w:r>
          </w:p>
        </w:tc>
        <w:tc>
          <w:tcPr>
            <w:tcW w:w="5755" w:type="dxa"/>
            <w:shd w:val="clear" w:color="auto" w:fill="auto"/>
          </w:tcPr>
          <w:p w:rsidR="005A24FF" w:rsidRDefault="005A24FF" w:rsidP="00C6340B">
            <w:pPr>
              <w:spacing w:before="60" w:after="60"/>
              <w:jc w:val="both"/>
              <w:rPr>
                <w:rFonts w:ascii="Arial" w:hAnsi="Arial"/>
                <w:rtl/>
              </w:rPr>
            </w:pPr>
            <w:r w:rsidRPr="00152986">
              <w:rPr>
                <w:rFonts w:ascii="Arial" w:hAnsi="Arial" w:hint="cs"/>
                <w:rtl/>
              </w:rPr>
              <w:t>הסעיף הנ"ל מצריך מהספק לקחת אחריות מוחלטת על כל הנושא של קביעה שיפוטית עתידית, לפיה רואים בנותן השירותים כעובד המשרד. הספק אינו צד בכל קביעה שיפוטית היכולה להיקב</w:t>
            </w:r>
            <w:r w:rsidRPr="00152986">
              <w:rPr>
                <w:rFonts w:ascii="Arial" w:hAnsi="Arial" w:hint="eastAsia"/>
                <w:rtl/>
              </w:rPr>
              <w:t>ע</w:t>
            </w:r>
            <w:r w:rsidRPr="00152986">
              <w:rPr>
                <w:rFonts w:ascii="Arial" w:hAnsi="Arial" w:hint="cs"/>
                <w:rtl/>
              </w:rPr>
              <w:t xml:space="preserve"> בנושא, ולכן אנו מבקשים לבטל את הסעיף הנ"ל, ולא להעביר את העלויות הכספיות של קביעה שכזו על הספק.</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45</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17.2, 18.3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יש להוסיף בסוף הסעיף "</w:t>
            </w:r>
            <w:proofErr w:type="spellStart"/>
            <w:r>
              <w:rPr>
                <w:rFonts w:ascii="Arial" w:hAnsi="Arial" w:hint="cs"/>
                <w:rtl/>
              </w:rPr>
              <w:t>איפשר</w:t>
            </w:r>
            <w:proofErr w:type="spellEnd"/>
            <w:r>
              <w:rPr>
                <w:rFonts w:ascii="Arial" w:hAnsi="Arial" w:hint="cs"/>
                <w:rtl/>
              </w:rPr>
              <w:t xml:space="preserve"> לו לנהל את ההגנה בגינה ולא התפשר או הודה בשמו".</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46</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18 </w:t>
            </w:r>
          </w:p>
        </w:tc>
        <w:tc>
          <w:tcPr>
            <w:tcW w:w="5755" w:type="dxa"/>
            <w:shd w:val="clear" w:color="auto" w:fill="auto"/>
          </w:tcPr>
          <w:p w:rsidR="005A24FF" w:rsidRDefault="005A24FF" w:rsidP="00C6340B">
            <w:pPr>
              <w:spacing w:before="60" w:after="60"/>
              <w:jc w:val="both"/>
              <w:rPr>
                <w:rFonts w:ascii="Arial" w:hAnsi="Arial"/>
                <w:rtl/>
              </w:rPr>
            </w:pPr>
            <w:r w:rsidRPr="00152986">
              <w:rPr>
                <w:rFonts w:ascii="Arial" w:hAnsi="Arial" w:hint="cs"/>
                <w:rtl/>
              </w:rPr>
              <w:t>נבקש לבטל את רכיב אחריות מקצועית בגין נזקים, שכן אין הגבלת אחריות ביחס לרכוש המדינה.</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47</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18.2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נבקש למחוק את הסעיף. כל צד צריך להיות אחראי בהתאם לדין.</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48</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 </w:t>
            </w:r>
          </w:p>
        </w:tc>
        <w:tc>
          <w:tcPr>
            <w:tcW w:w="5755" w:type="dxa"/>
            <w:shd w:val="clear" w:color="auto" w:fill="auto"/>
          </w:tcPr>
          <w:p w:rsidR="005A24FF" w:rsidRDefault="005A24FF" w:rsidP="00C6340B">
            <w:pPr>
              <w:spacing w:before="60" w:after="60"/>
              <w:jc w:val="both"/>
              <w:rPr>
                <w:rFonts w:ascii="Arial" w:hAnsi="Arial"/>
                <w:rtl/>
              </w:rPr>
            </w:pPr>
            <w:r w:rsidRPr="00AD4D03">
              <w:rPr>
                <w:rFonts w:ascii="Arial" w:hAnsi="Arial"/>
                <w:b/>
                <w:bCs/>
                <w:rtl/>
              </w:rPr>
              <w:t>שורה ראשונה שנייה</w:t>
            </w:r>
            <w:r w:rsidRPr="00AD4D03">
              <w:rPr>
                <w:rFonts w:ascii="Arial" w:hAnsi="Arial"/>
                <w:rtl/>
              </w:rPr>
              <w:t xml:space="preserve"> יש למחוק את המשפט "ולטובת מדינת ישראל-משרד הרווחה והשירותים החברתיים"</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49</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19.1. ב' </w:t>
            </w:r>
          </w:p>
        </w:tc>
        <w:tc>
          <w:tcPr>
            <w:tcW w:w="5755" w:type="dxa"/>
            <w:shd w:val="clear" w:color="auto" w:fill="auto"/>
          </w:tcPr>
          <w:p w:rsidR="005A24FF" w:rsidRPr="00AD4D03" w:rsidRDefault="005A24FF" w:rsidP="00C6340B">
            <w:pPr>
              <w:spacing w:before="60" w:after="60"/>
              <w:jc w:val="both"/>
              <w:rPr>
                <w:rFonts w:ascii="Arial" w:hAnsi="Arial"/>
                <w:b/>
                <w:bCs/>
                <w:rtl/>
              </w:rPr>
            </w:pPr>
            <w:r w:rsidRPr="00AD4D03">
              <w:rPr>
                <w:rFonts w:ascii="Arial" w:hAnsi="Arial"/>
                <w:rtl/>
              </w:rPr>
              <w:t>יש למחוק את המילים "לא יפתח מ" ולהוסיף את האות "ב" לפני המילה "סך" כך שיהיה כתוב "בסך", בהמשך הסע' יש למחוק את המילה "ולשנה" ולכתוב במקום זה "ולתקופת ביטוח".</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50</w:t>
            </w:r>
          </w:p>
        </w:tc>
        <w:tc>
          <w:tcPr>
            <w:tcW w:w="1611" w:type="dxa"/>
            <w:shd w:val="clear" w:color="auto" w:fill="auto"/>
            <w:vAlign w:val="center"/>
          </w:tcPr>
          <w:p w:rsidR="005A24FF" w:rsidRDefault="005A24FF" w:rsidP="00C6340B">
            <w:pPr>
              <w:spacing w:before="60" w:after="60"/>
              <w:rPr>
                <w:rFonts w:ascii="Arial" w:hAnsi="Arial"/>
                <w:sz w:val="24"/>
                <w:rtl/>
              </w:rPr>
            </w:pPr>
            <w:r>
              <w:rPr>
                <w:rFonts w:ascii="Arial" w:hAnsi="Arial" w:hint="cs"/>
                <w:sz w:val="24"/>
                <w:rtl/>
              </w:rPr>
              <w:t xml:space="preserve">19.1 ג' </w:t>
            </w:r>
          </w:p>
        </w:tc>
        <w:tc>
          <w:tcPr>
            <w:tcW w:w="5755" w:type="dxa"/>
            <w:shd w:val="clear" w:color="auto" w:fill="auto"/>
          </w:tcPr>
          <w:p w:rsidR="005A24FF" w:rsidRPr="00AD4D03" w:rsidRDefault="005A24FF" w:rsidP="00C6340B">
            <w:pPr>
              <w:spacing w:before="60" w:after="60"/>
              <w:jc w:val="both"/>
              <w:rPr>
                <w:rFonts w:ascii="Arial" w:hAnsi="Arial"/>
                <w:rtl/>
              </w:rPr>
            </w:pPr>
            <w:r w:rsidRPr="004D2C02">
              <w:rPr>
                <w:rFonts w:ascii="Arial" w:hAnsi="Arial" w:hint="cs"/>
                <w:rtl/>
              </w:rPr>
              <w:t>נבקש לבטל את הרחבת הפוליסה לטובת מדינת ישראל.</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51</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19.2 ב' </w:t>
            </w:r>
          </w:p>
        </w:tc>
        <w:tc>
          <w:tcPr>
            <w:tcW w:w="5755" w:type="dxa"/>
            <w:shd w:val="clear" w:color="auto" w:fill="auto"/>
          </w:tcPr>
          <w:p w:rsidR="005A24FF" w:rsidRPr="00AD4D03" w:rsidRDefault="005A24FF" w:rsidP="00C6340B">
            <w:pPr>
              <w:spacing w:before="60" w:after="60"/>
              <w:jc w:val="both"/>
              <w:rPr>
                <w:rFonts w:ascii="Arial" w:hAnsi="Arial"/>
                <w:rtl/>
              </w:rPr>
            </w:pPr>
            <w:r w:rsidRPr="00AD4D03">
              <w:rPr>
                <w:rFonts w:ascii="Arial" w:hAnsi="Arial"/>
                <w:rtl/>
              </w:rPr>
              <w:t xml:space="preserve">יש למחוק את המילים "לא יפחת מ" ולהוסיף את האות "ב" לפני המילה "סך" כך שיהיה כתוב "בסך", בהמשך הסע' יש </w:t>
            </w:r>
            <w:r w:rsidRPr="00AD4D03">
              <w:rPr>
                <w:rFonts w:ascii="Arial" w:hAnsi="Arial"/>
                <w:rtl/>
              </w:rPr>
              <w:lastRenderedPageBreak/>
              <w:t>למחוק את המילה "(שנה)".</w:t>
            </w:r>
          </w:p>
        </w:tc>
        <w:tc>
          <w:tcPr>
            <w:tcW w:w="5758" w:type="dxa"/>
            <w:shd w:val="clear" w:color="auto" w:fill="auto"/>
            <w:vAlign w:val="center"/>
          </w:tcPr>
          <w:p w:rsidR="005A24FF" w:rsidRPr="00006B34" w:rsidRDefault="005A24FF" w:rsidP="002F3D8B">
            <w:pPr>
              <w:rPr>
                <w:sz w:val="24"/>
                <w:rtl/>
              </w:rPr>
            </w:pPr>
            <w:r>
              <w:rPr>
                <w:rFonts w:hint="cs"/>
                <w:sz w:val="24"/>
                <w:rtl/>
              </w:rPr>
              <w:lastRenderedPageBreak/>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lastRenderedPageBreak/>
              <w:t>52</w:t>
            </w:r>
          </w:p>
        </w:tc>
        <w:tc>
          <w:tcPr>
            <w:tcW w:w="1611" w:type="dxa"/>
            <w:shd w:val="clear" w:color="auto" w:fill="auto"/>
            <w:vAlign w:val="center"/>
          </w:tcPr>
          <w:p w:rsidR="005A24FF" w:rsidRDefault="005A24FF" w:rsidP="00C6340B">
            <w:pPr>
              <w:spacing w:before="60" w:after="60"/>
              <w:rPr>
                <w:rFonts w:ascii="Arial" w:hAnsi="Arial"/>
                <w:sz w:val="24"/>
                <w:rtl/>
              </w:rPr>
            </w:pPr>
            <w:r>
              <w:rPr>
                <w:rFonts w:ascii="Arial" w:hAnsi="Arial" w:hint="cs"/>
                <w:sz w:val="24"/>
                <w:rtl/>
              </w:rPr>
              <w:t xml:space="preserve">19.2 ה', ו' </w:t>
            </w:r>
          </w:p>
        </w:tc>
        <w:tc>
          <w:tcPr>
            <w:tcW w:w="5755" w:type="dxa"/>
            <w:shd w:val="clear" w:color="auto" w:fill="auto"/>
          </w:tcPr>
          <w:p w:rsidR="005A24FF" w:rsidRPr="00AD4D03" w:rsidRDefault="005A24FF" w:rsidP="00C6340B">
            <w:pPr>
              <w:spacing w:before="60" w:after="60"/>
              <w:jc w:val="both"/>
              <w:rPr>
                <w:rFonts w:ascii="Arial" w:hAnsi="Arial"/>
                <w:rtl/>
              </w:rPr>
            </w:pPr>
            <w:r w:rsidRPr="004D2C02">
              <w:rPr>
                <w:rFonts w:ascii="Arial" w:hAnsi="Arial"/>
                <w:rtl/>
              </w:rPr>
              <w:t>נבקש לבטל את דרישות הביטוח הנ"ל</w:t>
            </w:r>
            <w:r>
              <w:rPr>
                <w:rFonts w:ascii="Arial" w:hAnsi="Arial" w:hint="cs"/>
                <w:rtl/>
              </w:rPr>
              <w:t xml:space="preserve">. </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53</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19.3 ג' </w:t>
            </w:r>
          </w:p>
        </w:tc>
        <w:tc>
          <w:tcPr>
            <w:tcW w:w="5755" w:type="dxa"/>
            <w:shd w:val="clear" w:color="auto" w:fill="auto"/>
          </w:tcPr>
          <w:p w:rsidR="005A24FF" w:rsidRPr="00AD4D03" w:rsidRDefault="005A24FF" w:rsidP="00C6340B">
            <w:pPr>
              <w:spacing w:before="60" w:after="60"/>
              <w:jc w:val="both"/>
              <w:rPr>
                <w:rFonts w:ascii="Arial" w:hAnsi="Arial"/>
                <w:rtl/>
              </w:rPr>
            </w:pPr>
            <w:r w:rsidRPr="00AD4D03">
              <w:rPr>
                <w:rFonts w:ascii="Arial" w:hAnsi="Arial"/>
                <w:rtl/>
              </w:rPr>
              <w:t>יש למחוק את המילים "לא יפחת מ" ולהוסיף את האות "ב" לפני המילה "סך" כך שיהיה כתוב "בסך", בהמשך הסע' יש למחוק את המילה "(שנה)".</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54</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19.3 ד' </w:t>
            </w:r>
          </w:p>
        </w:tc>
        <w:tc>
          <w:tcPr>
            <w:tcW w:w="5755" w:type="dxa"/>
            <w:shd w:val="clear" w:color="auto" w:fill="auto"/>
          </w:tcPr>
          <w:p w:rsidR="005A24FF" w:rsidRPr="00AD4D03" w:rsidRDefault="005A24FF" w:rsidP="00C6340B">
            <w:pPr>
              <w:spacing w:before="60" w:after="60"/>
              <w:jc w:val="both"/>
              <w:rPr>
                <w:rFonts w:ascii="Arial" w:hAnsi="Arial"/>
                <w:rtl/>
              </w:rPr>
            </w:pPr>
            <w:r w:rsidRPr="00D20654">
              <w:rPr>
                <w:rFonts w:ascii="Arial" w:hAnsi="Arial"/>
                <w:rtl/>
              </w:rPr>
              <w:t>שורה שביעית יש למחוק את המילה "לפחות", אחרי המילה "חודשים" יש להוסיף "בכפוף להרחבה בפוליסה".</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55</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19.4 ב' </w:t>
            </w:r>
          </w:p>
        </w:tc>
        <w:tc>
          <w:tcPr>
            <w:tcW w:w="5755" w:type="dxa"/>
            <w:shd w:val="clear" w:color="auto" w:fill="auto"/>
          </w:tcPr>
          <w:p w:rsidR="005A24FF" w:rsidRPr="00D20654" w:rsidRDefault="005A24FF" w:rsidP="00C6340B">
            <w:pPr>
              <w:spacing w:before="60" w:after="60"/>
              <w:jc w:val="both"/>
              <w:rPr>
                <w:rFonts w:ascii="Arial" w:hAnsi="Arial"/>
                <w:rtl/>
              </w:rPr>
            </w:pPr>
            <w:r w:rsidRPr="00D20654">
              <w:rPr>
                <w:rFonts w:ascii="Arial" w:hAnsi="Arial"/>
                <w:rtl/>
              </w:rPr>
              <w:t>שורה שניה יש למחוק את בספרה "60" ולכתוב במקום זה "30", בהמשך יש למחוק את המילה "לפחות".</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56</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19.4 ז' </w:t>
            </w:r>
          </w:p>
        </w:tc>
        <w:tc>
          <w:tcPr>
            <w:tcW w:w="5755" w:type="dxa"/>
            <w:shd w:val="clear" w:color="auto" w:fill="auto"/>
          </w:tcPr>
          <w:p w:rsidR="005A24FF" w:rsidRPr="00D20654" w:rsidRDefault="005A24FF" w:rsidP="00C6340B">
            <w:pPr>
              <w:spacing w:before="60" w:after="60"/>
              <w:jc w:val="both"/>
              <w:rPr>
                <w:rFonts w:ascii="Arial" w:hAnsi="Arial"/>
                <w:rtl/>
              </w:rPr>
            </w:pPr>
            <w:r w:rsidRPr="00D20654">
              <w:rPr>
                <w:rFonts w:ascii="Arial" w:hAnsi="Arial"/>
                <w:rtl/>
              </w:rPr>
              <w:t>שורה ראשונה יש למחוק את המילים "לא יפחתו מ" ולכתוב במקום זה "יהיו בנוסח", בהמשך הסע' אחרי המילה "ביט" יש להוסיף "2012".</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57</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19.4 ז' </w:t>
            </w:r>
          </w:p>
        </w:tc>
        <w:tc>
          <w:tcPr>
            <w:tcW w:w="5755" w:type="dxa"/>
            <w:shd w:val="clear" w:color="auto" w:fill="auto"/>
          </w:tcPr>
          <w:p w:rsidR="005A24FF" w:rsidRPr="00D20654" w:rsidRDefault="005A24FF" w:rsidP="00C6340B">
            <w:pPr>
              <w:spacing w:before="60" w:after="60"/>
              <w:jc w:val="both"/>
              <w:rPr>
                <w:rFonts w:ascii="Arial" w:hAnsi="Arial"/>
                <w:rtl/>
              </w:rPr>
            </w:pPr>
            <w:r w:rsidRPr="00D20654">
              <w:rPr>
                <w:rFonts w:ascii="Arial" w:hAnsi="Arial"/>
                <w:rtl/>
              </w:rPr>
              <w:t>פסקה ראשונה לאחר 19.4 ז'- יש למחוק את המשפט "העתקי פוליסות הביטוח, מאושרות ע"י המבטח או".</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Default="005A24FF" w:rsidP="00C6340B">
            <w:pPr>
              <w:rPr>
                <w:sz w:val="24"/>
                <w:rtl/>
              </w:rPr>
            </w:pPr>
            <w:r>
              <w:rPr>
                <w:rFonts w:hint="cs"/>
                <w:sz w:val="24"/>
                <w:rtl/>
              </w:rPr>
              <w:t>58</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19.4 ז' </w:t>
            </w:r>
          </w:p>
        </w:tc>
        <w:tc>
          <w:tcPr>
            <w:tcW w:w="5755" w:type="dxa"/>
            <w:shd w:val="clear" w:color="auto" w:fill="auto"/>
          </w:tcPr>
          <w:p w:rsidR="005A24FF" w:rsidRPr="00D20654" w:rsidRDefault="005A24FF" w:rsidP="00C6340B">
            <w:pPr>
              <w:spacing w:before="60" w:after="60"/>
              <w:jc w:val="both"/>
              <w:rPr>
                <w:rFonts w:ascii="Arial" w:hAnsi="Arial"/>
                <w:rtl/>
              </w:rPr>
            </w:pPr>
            <w:r w:rsidRPr="00D20654">
              <w:rPr>
                <w:rFonts w:ascii="Arial" w:hAnsi="Arial"/>
                <w:rtl/>
              </w:rPr>
              <w:t>פסקה שניה לאחר סע' 19.4 ז'- שורה שנייה יש למחוק את המילים "וכל עוד אחריותו קיימת", בהמשך השורה אחרי המילה "הביטוח" יש להוסיף "לעניין ביטוח אחריות מקצועית ימשיך נותן השירותים לקיים את הביטוח גם למשך תקופה של 24 חודשים ממועד סיום ההסכם". שורה שלישית יש למחוק את המילים "שנה בשנה" ולכתוב במקום זה "תקופת ביטוח". שורה חמישית שישית יש למחוק את המילים "העתקי פוליסות הביטוח המחודשות מאושרות וחתומות ע"י המבטח או" שורה שביעית יש למחוק את המילים "שבועיים לפני תום" ולכתוב במקום זה "7 ימים לאחר תחילת".</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59</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21.4 חדש </w:t>
            </w:r>
          </w:p>
        </w:tc>
        <w:tc>
          <w:tcPr>
            <w:tcW w:w="5755" w:type="dxa"/>
            <w:shd w:val="clear" w:color="auto" w:fill="auto"/>
            <w:vAlign w:val="center"/>
          </w:tcPr>
          <w:p w:rsidR="005A24FF" w:rsidRPr="002F1C33" w:rsidRDefault="005A24FF" w:rsidP="00C6340B">
            <w:pPr>
              <w:rPr>
                <w:rFonts w:ascii="Arial" w:hAnsi="Arial"/>
                <w:sz w:val="24"/>
                <w:rtl/>
              </w:rPr>
            </w:pPr>
            <w:r>
              <w:rPr>
                <w:rFonts w:ascii="Arial" w:hAnsi="Arial" w:hint="cs"/>
                <w:rtl/>
              </w:rPr>
              <w:t xml:space="preserve">יש להוסיף סעיף לפיו "על אף האמור, האמור לעיל לא יחול על מידע כדלקמן: מידע שהינו פומבי בעת החתימה ו/או שיעשה פומבי לאחר מכן שלא באמצעות נותן השירותים; מידע שהיו בידיעת נותן השירותים וברשותו לפני מסירתו על ידי המשרד; ידע מקצועי, רעיונות, טכניקות, </w:t>
            </w:r>
            <w:r>
              <w:rPr>
                <w:rFonts w:ascii="Arial" w:hAnsi="Arial"/>
              </w:rPr>
              <w:t>Know-how</w:t>
            </w:r>
            <w:r>
              <w:rPr>
                <w:rFonts w:ascii="Arial" w:hAnsi="Arial" w:hint="cs"/>
                <w:rtl/>
              </w:rPr>
              <w:t xml:space="preserve">, מתודולוגיות </w:t>
            </w:r>
            <w:proofErr w:type="spellStart"/>
            <w:r>
              <w:rPr>
                <w:rFonts w:ascii="Arial" w:hAnsi="Arial" w:hint="cs"/>
                <w:rtl/>
              </w:rPr>
              <w:lastRenderedPageBreak/>
              <w:t>וכיוצ"ב</w:t>
            </w:r>
            <w:proofErr w:type="spellEnd"/>
            <w:r>
              <w:rPr>
                <w:rFonts w:ascii="Arial" w:hAnsi="Arial" w:hint="cs"/>
                <w:rtl/>
              </w:rPr>
              <w:t xml:space="preserve"> בתחום עיבוד הנתונים והתוכנה שאינם ייחודיים למשרד; מידע שפותח על ידי נותן השירותים באופן עצמאי; מידע שנותן השירותים חייב לגלות עפ"י דין לרשות כלשהי או לאדם כלשהו לרבות על פי חוקי ניירות ערך החלים עליו".</w:t>
            </w:r>
          </w:p>
        </w:tc>
        <w:tc>
          <w:tcPr>
            <w:tcW w:w="5758" w:type="dxa"/>
            <w:shd w:val="clear" w:color="auto" w:fill="auto"/>
            <w:vAlign w:val="center"/>
          </w:tcPr>
          <w:p w:rsidR="005A24FF" w:rsidRPr="00006B34" w:rsidRDefault="005A24FF" w:rsidP="002F3D8B">
            <w:pPr>
              <w:rPr>
                <w:sz w:val="24"/>
                <w:rtl/>
              </w:rPr>
            </w:pPr>
            <w:r>
              <w:rPr>
                <w:rFonts w:hint="cs"/>
                <w:sz w:val="24"/>
                <w:rtl/>
              </w:rPr>
              <w:lastRenderedPageBreak/>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lastRenderedPageBreak/>
              <w:t>60</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25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יש להוסיף כי ביקורת ו/או המצאת דוחות חשבונאיים שאינם נמצאים בידי נותן השירותים יעשו לכל היותר פעם אחת בשנה וכי המשרד וכל מי מטעמו שיבוא במגע עם חומרים שימסרו מתוקף סעיף 25 זה יחתמו על כתב סודיות מול נותן השירותים.</w:t>
            </w:r>
          </w:p>
        </w:tc>
        <w:tc>
          <w:tcPr>
            <w:tcW w:w="5758" w:type="dxa"/>
            <w:shd w:val="clear" w:color="auto" w:fill="auto"/>
            <w:vAlign w:val="center"/>
          </w:tcPr>
          <w:p w:rsidR="005A24FF" w:rsidRPr="00006B34" w:rsidRDefault="00FC4EC6" w:rsidP="00C6340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61</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27.2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יש למחוק את המילה "והעקיפות".</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62</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28.1 </w:t>
            </w:r>
          </w:p>
        </w:tc>
        <w:tc>
          <w:tcPr>
            <w:tcW w:w="5755" w:type="dxa"/>
            <w:shd w:val="clear" w:color="auto" w:fill="auto"/>
          </w:tcPr>
          <w:p w:rsidR="005A24FF" w:rsidRDefault="005A24FF" w:rsidP="00C6340B">
            <w:pPr>
              <w:spacing w:before="60" w:after="60"/>
              <w:jc w:val="both"/>
              <w:rPr>
                <w:rFonts w:ascii="Arial" w:hAnsi="Arial"/>
                <w:rtl/>
              </w:rPr>
            </w:pPr>
            <w:r>
              <w:rPr>
                <w:rFonts w:hint="cs"/>
                <w:noProof/>
                <w:rtl/>
              </w:rPr>
              <w:t>י</w:t>
            </w:r>
            <w:r w:rsidRPr="00472487">
              <w:rPr>
                <w:rFonts w:hint="cs"/>
                <w:noProof/>
                <w:rtl/>
              </w:rPr>
              <w:t xml:space="preserve">ש </w:t>
            </w:r>
            <w:r>
              <w:rPr>
                <w:rFonts w:hint="cs"/>
                <w:noProof/>
                <w:rtl/>
              </w:rPr>
              <w:t xml:space="preserve">להבהיר </w:t>
            </w:r>
            <w:r w:rsidRPr="00472487">
              <w:rPr>
                <w:rFonts w:hint="cs"/>
                <w:noProof/>
                <w:rtl/>
              </w:rPr>
              <w:t xml:space="preserve">כי </w:t>
            </w:r>
            <w:r>
              <w:rPr>
                <w:rFonts w:hint="cs"/>
                <w:noProof/>
                <w:rtl/>
              </w:rPr>
              <w:t xml:space="preserve">במקרה שתמומש הערבות, </w:t>
            </w:r>
            <w:r w:rsidRPr="00472487">
              <w:rPr>
                <w:rFonts w:hint="cs"/>
                <w:noProof/>
                <w:rtl/>
              </w:rPr>
              <w:t>הסכום ישקף את הנזק שנגרם בפועל וכי הערבות לא תהווה פיצוי מוסכם</w:t>
            </w:r>
            <w:r>
              <w:rPr>
                <w:rFonts w:ascii="Arial" w:hAnsi="Arial" w:hint="cs"/>
                <w:rtl/>
              </w:rPr>
              <w:t>.</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63</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28.7, 28.8, 28.9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נבקש להוסיף התראה בת 7 ימים ומתן אפשרות לתיקון טרם חילוט הערבות, המהווה סעד עצמי וחמור בידי המשרד.</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64</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28.11 </w:t>
            </w:r>
          </w:p>
        </w:tc>
        <w:tc>
          <w:tcPr>
            <w:tcW w:w="5755" w:type="dxa"/>
            <w:shd w:val="clear" w:color="auto" w:fill="auto"/>
          </w:tcPr>
          <w:p w:rsidR="005A24FF" w:rsidRDefault="005A24FF" w:rsidP="00C6340B">
            <w:pPr>
              <w:spacing w:before="60" w:after="60"/>
              <w:jc w:val="both"/>
              <w:rPr>
                <w:rFonts w:ascii="Arial" w:hAnsi="Arial"/>
                <w:rtl/>
              </w:rPr>
            </w:pPr>
            <w:r>
              <w:rPr>
                <w:rFonts w:ascii="Arial" w:hAnsi="Arial" w:hint="cs"/>
                <w:rtl/>
              </w:rPr>
              <w:t>יש למחוק את הסעיף שמשמעותו בפועל הינה העמדת ערבות ללא הגבלת סכום.</w:t>
            </w:r>
          </w:p>
        </w:tc>
        <w:tc>
          <w:tcPr>
            <w:tcW w:w="5758" w:type="dxa"/>
            <w:shd w:val="clear" w:color="auto" w:fill="auto"/>
            <w:vAlign w:val="center"/>
          </w:tcPr>
          <w:p w:rsidR="005A24FF" w:rsidRPr="00006B34" w:rsidRDefault="005A24FF" w:rsidP="002F3D8B">
            <w:pPr>
              <w:rPr>
                <w:sz w:val="24"/>
                <w:rtl/>
              </w:rPr>
            </w:pPr>
            <w:r>
              <w:rPr>
                <w:rFonts w:hint="cs"/>
                <w:sz w:val="24"/>
                <w:rtl/>
              </w:rPr>
              <w:t>נוסח הסעיף לא ישונה.</w:t>
            </w:r>
          </w:p>
        </w:tc>
      </w:tr>
      <w:tr w:rsidR="005A24FF" w:rsidRPr="00B33A7C" w:rsidTr="00DE16FF">
        <w:tc>
          <w:tcPr>
            <w:tcW w:w="596" w:type="dxa"/>
            <w:shd w:val="clear" w:color="auto" w:fill="FFFFFF" w:themeFill="background1"/>
            <w:vAlign w:val="center"/>
          </w:tcPr>
          <w:p w:rsidR="005A24FF" w:rsidRPr="00B33A7C" w:rsidRDefault="005A24FF" w:rsidP="00C6340B">
            <w:pPr>
              <w:rPr>
                <w:sz w:val="24"/>
                <w:rtl/>
              </w:rPr>
            </w:pPr>
            <w:r>
              <w:rPr>
                <w:rFonts w:hint="cs"/>
                <w:sz w:val="24"/>
                <w:rtl/>
              </w:rPr>
              <w:t>65</w:t>
            </w:r>
          </w:p>
        </w:tc>
        <w:tc>
          <w:tcPr>
            <w:tcW w:w="1611" w:type="dxa"/>
            <w:shd w:val="clear" w:color="auto" w:fill="auto"/>
            <w:vAlign w:val="center"/>
          </w:tcPr>
          <w:p w:rsidR="005A24FF" w:rsidRDefault="005A24FF" w:rsidP="00D41F2C">
            <w:pPr>
              <w:spacing w:before="60" w:after="60"/>
              <w:rPr>
                <w:rFonts w:ascii="Arial" w:hAnsi="Arial"/>
                <w:sz w:val="24"/>
                <w:rtl/>
              </w:rPr>
            </w:pPr>
            <w:r>
              <w:rPr>
                <w:rFonts w:ascii="Arial" w:hAnsi="Arial" w:hint="cs"/>
                <w:sz w:val="24"/>
                <w:rtl/>
              </w:rPr>
              <w:t xml:space="preserve">נספח 18 </w:t>
            </w:r>
            <w:r>
              <w:rPr>
                <w:rFonts w:ascii="Arial" w:hAnsi="Arial"/>
                <w:sz w:val="24"/>
                <w:rtl/>
              </w:rPr>
              <w:t>–</w:t>
            </w:r>
            <w:r>
              <w:rPr>
                <w:rFonts w:ascii="Arial" w:hAnsi="Arial" w:hint="cs"/>
                <w:sz w:val="24"/>
                <w:rtl/>
              </w:rPr>
              <w:t xml:space="preserve"> מפרט טכני </w:t>
            </w:r>
          </w:p>
        </w:tc>
        <w:tc>
          <w:tcPr>
            <w:tcW w:w="5755" w:type="dxa"/>
            <w:shd w:val="clear" w:color="auto" w:fill="auto"/>
            <w:vAlign w:val="center"/>
          </w:tcPr>
          <w:p w:rsidR="005A24FF" w:rsidRPr="004D2C02" w:rsidRDefault="005A24FF" w:rsidP="00C6340B">
            <w:pPr>
              <w:pStyle w:val="af4"/>
              <w:numPr>
                <w:ilvl w:val="0"/>
                <w:numId w:val="37"/>
              </w:numPr>
              <w:rPr>
                <w:rFonts w:ascii="David" w:hAnsi="David" w:cs="David"/>
                <w:sz w:val="24"/>
                <w:szCs w:val="24"/>
              </w:rPr>
            </w:pPr>
            <w:r w:rsidRPr="004D2C02">
              <w:rPr>
                <w:rFonts w:ascii="David" w:hAnsi="David" w:cs="David"/>
                <w:sz w:val="24"/>
                <w:szCs w:val="24"/>
                <w:rtl/>
              </w:rPr>
              <w:t xml:space="preserve">נבקש לשנות את הדרישה של שני חיבורי </w:t>
            </w:r>
            <w:r w:rsidRPr="004D2C02">
              <w:rPr>
                <w:rFonts w:ascii="David" w:hAnsi="David" w:cs="David"/>
                <w:sz w:val="24"/>
                <w:szCs w:val="24"/>
              </w:rPr>
              <w:t>PCI</w:t>
            </w:r>
            <w:r w:rsidRPr="004D2C02">
              <w:rPr>
                <w:rFonts w:ascii="David" w:hAnsi="David" w:cs="David"/>
                <w:sz w:val="24"/>
                <w:szCs w:val="24"/>
                <w:rtl/>
              </w:rPr>
              <w:t xml:space="preserve"> לחיבור </w:t>
            </w:r>
            <w:r w:rsidRPr="004D2C02">
              <w:rPr>
                <w:rFonts w:ascii="David" w:hAnsi="David" w:cs="David"/>
                <w:sz w:val="24"/>
                <w:szCs w:val="24"/>
              </w:rPr>
              <w:t>PCI</w:t>
            </w:r>
            <w:r w:rsidRPr="004D2C02">
              <w:rPr>
                <w:rFonts w:ascii="David" w:hAnsi="David" w:cs="David"/>
                <w:sz w:val="24"/>
                <w:szCs w:val="24"/>
                <w:rtl/>
              </w:rPr>
              <w:t xml:space="preserve"> אחד – במחשבים חדשים אין שני חיבורי </w:t>
            </w:r>
            <w:r w:rsidRPr="004D2C02">
              <w:rPr>
                <w:rFonts w:ascii="David" w:hAnsi="David" w:cs="David"/>
                <w:sz w:val="24"/>
                <w:szCs w:val="24"/>
              </w:rPr>
              <w:t>PCI</w:t>
            </w:r>
          </w:p>
          <w:p w:rsidR="005A24FF" w:rsidRPr="004D2C02" w:rsidRDefault="005A24FF" w:rsidP="00C6340B">
            <w:pPr>
              <w:pStyle w:val="af4"/>
              <w:numPr>
                <w:ilvl w:val="0"/>
                <w:numId w:val="37"/>
              </w:numPr>
              <w:rPr>
                <w:rFonts w:ascii="David" w:hAnsi="David" w:cs="David"/>
                <w:sz w:val="24"/>
                <w:szCs w:val="24"/>
                <w:rtl/>
              </w:rPr>
            </w:pPr>
            <w:r w:rsidRPr="004D2C02">
              <w:rPr>
                <w:rFonts w:ascii="David" w:hAnsi="David" w:cs="David"/>
                <w:sz w:val="24"/>
                <w:szCs w:val="24"/>
                <w:rtl/>
              </w:rPr>
              <w:t xml:space="preserve">לגבי חיבורי </w:t>
            </w:r>
            <w:r w:rsidRPr="004D2C02">
              <w:rPr>
                <w:rFonts w:ascii="David" w:hAnsi="David" w:cs="David"/>
                <w:sz w:val="24"/>
                <w:szCs w:val="24"/>
              </w:rPr>
              <w:t>PS/2</w:t>
            </w:r>
            <w:r w:rsidRPr="004D2C02">
              <w:rPr>
                <w:rFonts w:ascii="David" w:hAnsi="David" w:cs="David"/>
                <w:sz w:val="24"/>
                <w:szCs w:val="24"/>
                <w:rtl/>
              </w:rPr>
              <w:t xml:space="preserve"> לעכבר ולמקלדת – נבקש לדעת האם ניתן להשתמש בחיבורי </w:t>
            </w:r>
            <w:r w:rsidRPr="004D2C02">
              <w:rPr>
                <w:rFonts w:ascii="David" w:hAnsi="David" w:cs="David"/>
                <w:sz w:val="24"/>
                <w:szCs w:val="24"/>
              </w:rPr>
              <w:t>USB</w:t>
            </w:r>
            <w:r w:rsidRPr="004D2C02">
              <w:rPr>
                <w:rFonts w:ascii="David" w:hAnsi="David" w:cs="David"/>
                <w:sz w:val="24"/>
                <w:szCs w:val="24"/>
                <w:rtl/>
              </w:rPr>
              <w:t xml:space="preserve">. חיבורי </w:t>
            </w:r>
            <w:r w:rsidRPr="004D2C02">
              <w:rPr>
                <w:rFonts w:ascii="David" w:hAnsi="David" w:cs="David"/>
                <w:sz w:val="24"/>
                <w:szCs w:val="24"/>
              </w:rPr>
              <w:t>PS/2</w:t>
            </w:r>
            <w:r w:rsidRPr="004D2C02">
              <w:rPr>
                <w:rFonts w:ascii="David" w:hAnsi="David" w:cs="David"/>
                <w:sz w:val="24"/>
                <w:szCs w:val="24"/>
                <w:rtl/>
              </w:rPr>
              <w:t xml:space="preserve"> הינו חיבור ישן, ולא קיים במחשבים החדשים</w:t>
            </w:r>
          </w:p>
        </w:tc>
        <w:tc>
          <w:tcPr>
            <w:tcW w:w="5758" w:type="dxa"/>
            <w:shd w:val="clear" w:color="auto" w:fill="auto"/>
            <w:vAlign w:val="center"/>
          </w:tcPr>
          <w:p w:rsidR="005A24FF" w:rsidRPr="00C46720" w:rsidRDefault="00C46720" w:rsidP="00C46720">
            <w:pPr>
              <w:pStyle w:val="af4"/>
              <w:numPr>
                <w:ilvl w:val="0"/>
                <w:numId w:val="38"/>
              </w:numPr>
              <w:rPr>
                <w:rFonts w:ascii="David" w:hAnsi="David" w:cs="David"/>
                <w:sz w:val="24"/>
                <w:szCs w:val="24"/>
              </w:rPr>
            </w:pPr>
            <w:r w:rsidRPr="00C46720">
              <w:rPr>
                <w:rFonts w:ascii="David" w:hAnsi="David" w:cs="David"/>
                <w:sz w:val="24"/>
                <w:szCs w:val="24"/>
                <w:rtl/>
              </w:rPr>
              <w:t xml:space="preserve">מקובל. </w:t>
            </w:r>
          </w:p>
          <w:p w:rsidR="00C46720" w:rsidRPr="00C46720" w:rsidRDefault="00C46720" w:rsidP="00C46720">
            <w:pPr>
              <w:pStyle w:val="af4"/>
              <w:numPr>
                <w:ilvl w:val="0"/>
                <w:numId w:val="38"/>
              </w:numPr>
              <w:rPr>
                <w:rFonts w:ascii="David" w:hAnsi="David" w:cs="David"/>
                <w:sz w:val="24"/>
                <w:rtl/>
              </w:rPr>
            </w:pPr>
            <w:r w:rsidRPr="00C46720">
              <w:rPr>
                <w:rFonts w:ascii="David" w:hAnsi="David" w:cs="David"/>
                <w:sz w:val="24"/>
                <w:szCs w:val="24"/>
                <w:rtl/>
              </w:rPr>
              <w:t xml:space="preserve">מקובל. </w:t>
            </w:r>
          </w:p>
        </w:tc>
      </w:tr>
    </w:tbl>
    <w:p w:rsidR="009B78D1" w:rsidRPr="009B78D1" w:rsidRDefault="009B78D1" w:rsidP="009B78D1">
      <w:pPr>
        <w:rPr>
          <w:rtl/>
        </w:rPr>
      </w:pPr>
    </w:p>
    <w:sectPr w:rsidR="009B78D1" w:rsidRPr="009B78D1" w:rsidSect="00C561B3">
      <w:headerReference w:type="even" r:id="rId11"/>
      <w:headerReference w:type="default" r:id="rId12"/>
      <w:footerReference w:type="default" r:id="rId13"/>
      <w:headerReference w:type="first" r:id="rId14"/>
      <w:endnotePr>
        <w:numFmt w:val="lowerLetter"/>
      </w:endnotePr>
      <w:pgSz w:w="16840" w:h="11907" w:orient="landscape" w:code="9"/>
      <w:pgMar w:top="1411" w:right="1555" w:bottom="1411" w:left="1555" w:header="850" w:footer="230"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2CD2" w:rsidRDefault="002A2CD2">
      <w:r>
        <w:separator/>
      </w:r>
    </w:p>
  </w:endnote>
  <w:endnote w:type="continuationSeparator" w:id="0">
    <w:p w:rsidR="002A2CD2" w:rsidRDefault="002A2C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3658"/>
    </w:tblGrid>
    <w:tr w:rsidR="00C6340B">
      <w:tc>
        <w:tcPr>
          <w:tcW w:w="13658" w:type="dxa"/>
        </w:tcPr>
        <w:p w:rsidR="00C6340B" w:rsidRPr="00537A09" w:rsidRDefault="00C6340B" w:rsidP="000E5016">
          <w:pPr>
            <w:pStyle w:val="a4"/>
            <w:jc w:val="center"/>
            <w:rPr>
              <w:rFonts w:ascii="Arial" w:hAnsi="Arial"/>
              <w:sz w:val="24"/>
              <w:rtl/>
            </w:rPr>
          </w:pPr>
          <w:r>
            <w:rPr>
              <w:rFonts w:hint="cs"/>
              <w:rtl/>
            </w:rPr>
            <w:t xml:space="preserve">מענה לשאלות הבהרה </w:t>
          </w:r>
          <w:r>
            <w:rPr>
              <w:rtl/>
            </w:rPr>
            <w:t>–</w:t>
          </w:r>
          <w:r>
            <w:rPr>
              <w:rFonts w:hint="cs"/>
              <w:rtl/>
            </w:rPr>
            <w:t xml:space="preserve"> מכרז פומבי 160/2015                            </w:t>
          </w:r>
          <w:r>
            <w:rPr>
              <w:rFonts w:ascii="Arial" w:hAnsi="Arial" w:hint="cs"/>
              <w:sz w:val="24"/>
              <w:rtl/>
            </w:rPr>
            <w:t xml:space="preserve">                                                                                                          </w:t>
          </w:r>
          <w:r w:rsidRPr="00537A09">
            <w:rPr>
              <w:rFonts w:ascii="Arial" w:hAnsi="Arial"/>
              <w:sz w:val="24"/>
              <w:rtl/>
            </w:rPr>
            <w:t xml:space="preserve">עמוד  </w:t>
          </w:r>
          <w:r w:rsidRPr="00537A09">
            <w:rPr>
              <w:rFonts w:ascii="Arial" w:hAnsi="Arial"/>
              <w:sz w:val="24"/>
              <w:rtl/>
            </w:rPr>
            <w:fldChar w:fldCharType="begin"/>
          </w:r>
          <w:r w:rsidRPr="00537A09">
            <w:rPr>
              <w:rFonts w:ascii="Arial" w:hAnsi="Arial"/>
              <w:sz w:val="24"/>
              <w:rtl/>
            </w:rPr>
            <w:instrText xml:space="preserve"> </w:instrText>
          </w:r>
          <w:r w:rsidRPr="00537A09">
            <w:rPr>
              <w:rFonts w:ascii="Arial" w:hAnsi="Arial"/>
              <w:sz w:val="24"/>
            </w:rPr>
            <w:instrText>PAGE  \* MERGEFORMAT</w:instrText>
          </w:r>
          <w:r w:rsidRPr="00537A09">
            <w:rPr>
              <w:rFonts w:ascii="Arial" w:hAnsi="Arial"/>
              <w:sz w:val="24"/>
              <w:rtl/>
            </w:rPr>
            <w:instrText xml:space="preserve"> </w:instrText>
          </w:r>
          <w:r w:rsidRPr="00537A09">
            <w:rPr>
              <w:rFonts w:ascii="Arial" w:hAnsi="Arial"/>
              <w:sz w:val="24"/>
              <w:rtl/>
            </w:rPr>
            <w:fldChar w:fldCharType="separate"/>
          </w:r>
          <w:r w:rsidR="006A4150">
            <w:rPr>
              <w:rFonts w:ascii="Arial" w:hAnsi="Arial"/>
              <w:noProof/>
              <w:sz w:val="24"/>
              <w:rtl/>
            </w:rPr>
            <w:t>2</w:t>
          </w:r>
          <w:r w:rsidRPr="00537A09">
            <w:rPr>
              <w:rFonts w:ascii="Arial" w:hAnsi="Arial"/>
              <w:sz w:val="24"/>
              <w:rtl/>
            </w:rPr>
            <w:fldChar w:fldCharType="end"/>
          </w:r>
          <w:r w:rsidRPr="00537A09">
            <w:rPr>
              <w:rFonts w:ascii="Arial" w:hAnsi="Arial"/>
              <w:sz w:val="24"/>
              <w:rtl/>
            </w:rPr>
            <w:t xml:space="preserve"> מתוך </w:t>
          </w:r>
          <w:r w:rsidRPr="00537A09">
            <w:rPr>
              <w:rFonts w:ascii="Arial" w:hAnsi="Arial"/>
              <w:sz w:val="24"/>
              <w:rtl/>
            </w:rPr>
            <w:fldChar w:fldCharType="begin"/>
          </w:r>
          <w:r w:rsidRPr="00537A09">
            <w:rPr>
              <w:rFonts w:ascii="Arial" w:hAnsi="Arial"/>
              <w:sz w:val="24"/>
              <w:rtl/>
            </w:rPr>
            <w:instrText xml:space="preserve"> </w:instrText>
          </w:r>
          <w:r w:rsidRPr="00537A09">
            <w:rPr>
              <w:rFonts w:ascii="Arial" w:hAnsi="Arial"/>
              <w:sz w:val="24"/>
            </w:rPr>
            <w:instrText>NUMPAGES  \* MERGEFORMAT</w:instrText>
          </w:r>
          <w:r w:rsidRPr="00537A09">
            <w:rPr>
              <w:rFonts w:ascii="Arial" w:hAnsi="Arial"/>
              <w:sz w:val="24"/>
              <w:rtl/>
            </w:rPr>
            <w:instrText xml:space="preserve"> </w:instrText>
          </w:r>
          <w:r w:rsidRPr="00537A09">
            <w:rPr>
              <w:rFonts w:ascii="Arial" w:hAnsi="Arial"/>
              <w:sz w:val="24"/>
              <w:rtl/>
            </w:rPr>
            <w:fldChar w:fldCharType="separate"/>
          </w:r>
          <w:r w:rsidR="006A4150">
            <w:rPr>
              <w:rFonts w:ascii="Arial" w:hAnsi="Arial"/>
              <w:noProof/>
              <w:sz w:val="24"/>
              <w:rtl/>
            </w:rPr>
            <w:t>9</w:t>
          </w:r>
          <w:r w:rsidRPr="00537A09">
            <w:rPr>
              <w:rFonts w:ascii="Arial" w:hAnsi="Arial"/>
              <w:sz w:val="24"/>
              <w:rtl/>
            </w:rPr>
            <w:fldChar w:fldCharType="end"/>
          </w:r>
          <w:r w:rsidRPr="00537A09">
            <w:rPr>
              <w:rFonts w:ascii="Arial" w:hAnsi="Arial"/>
              <w:sz w:val="24"/>
              <w:rtl/>
            </w:rPr>
            <w:t xml:space="preserve">  עמודים</w:t>
          </w:r>
        </w:p>
        <w:p w:rsidR="00C6340B" w:rsidRDefault="00C6340B">
          <w:pPr>
            <w:pStyle w:val="a4"/>
            <w:tabs>
              <w:tab w:val="clear" w:pos="4153"/>
              <w:tab w:val="left" w:pos="4627"/>
            </w:tabs>
            <w:jc w:val="right"/>
            <w:rPr>
              <w:rtl/>
            </w:rPr>
          </w:pPr>
        </w:p>
      </w:tc>
    </w:tr>
  </w:tbl>
  <w:p w:rsidR="00C6340B" w:rsidRDefault="00C6340B">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2CD2" w:rsidRDefault="002A2CD2">
      <w:r>
        <w:separator/>
      </w:r>
    </w:p>
  </w:footnote>
  <w:footnote w:type="continuationSeparator" w:id="0">
    <w:p w:rsidR="002A2CD2" w:rsidRDefault="002A2C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40B" w:rsidRDefault="006A4150">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7728;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40B" w:rsidRPr="00537A09" w:rsidRDefault="00C6340B" w:rsidP="00537A09">
    <w:pPr>
      <w:pStyle w:val="a3"/>
      <w:jc w:val="center"/>
      <w:rPr>
        <w:rFonts w:cs="Monotype Hadassah"/>
        <w:b/>
        <w:bCs/>
        <w:sz w:val="22"/>
        <w:szCs w:val="22"/>
        <w:rtl/>
      </w:rPr>
    </w:pPr>
    <w:r w:rsidRPr="00537A09">
      <w:rPr>
        <w:rFonts w:cs="Monotype Hadassah"/>
        <w:b/>
        <w:bCs/>
        <w:noProof/>
        <w:sz w:val="22"/>
        <w:szCs w:val="22"/>
        <w:rtl/>
        <w:lang w:eastAsia="en-US"/>
      </w:rPr>
      <w:drawing>
        <wp:anchor distT="0" distB="0" distL="114300" distR="114300" simplePos="0" relativeHeight="251657728" behindDoc="0" locked="0" layoutInCell="1" allowOverlap="1">
          <wp:simplePos x="0" y="0"/>
          <wp:positionH relativeFrom="column">
            <wp:posOffset>8201025</wp:posOffset>
          </wp:positionH>
          <wp:positionV relativeFrom="paragraph">
            <wp:posOffset>-107315</wp:posOffset>
          </wp:positionV>
          <wp:extent cx="428625" cy="646430"/>
          <wp:effectExtent l="0" t="0" r="9525" b="1270"/>
          <wp:wrapTopAndBottom/>
          <wp:docPr id="3" name="Pictur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noProof/>
        <w:sz w:val="22"/>
        <w:szCs w:val="22"/>
        <w:rtl/>
        <w:lang w:eastAsia="en-US"/>
      </w:rPr>
      <w:drawing>
        <wp:anchor distT="0" distB="0" distL="114300" distR="114300" simplePos="0" relativeHeight="251656704" behindDoc="0" locked="0" layoutInCell="1" allowOverlap="1">
          <wp:simplePos x="0" y="0"/>
          <wp:positionH relativeFrom="column">
            <wp:posOffset>0</wp:posOffset>
          </wp:positionH>
          <wp:positionV relativeFrom="paragraph">
            <wp:posOffset>6985</wp:posOffset>
          </wp:positionV>
          <wp:extent cx="548640" cy="473075"/>
          <wp:effectExtent l="0" t="0" r="3810" b="3175"/>
          <wp:wrapTopAndBottom/>
          <wp:docPr id="2" name="Picture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rsidR="00C6340B" w:rsidRPr="00537A09" w:rsidRDefault="00C6340B" w:rsidP="00537A09">
    <w:pPr>
      <w:pStyle w:val="a3"/>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rsidR="00C6340B" w:rsidRDefault="00C6340B" w:rsidP="000E5016">
    <w:pPr>
      <w:pStyle w:val="a3"/>
      <w:jc w:val="center"/>
      <w:rPr>
        <w:sz w:val="22"/>
        <w:szCs w:val="22"/>
        <w:rtl/>
      </w:rPr>
    </w:pPr>
    <w:r w:rsidRPr="00537A09">
      <w:rPr>
        <w:rFonts w:cs="Monotype Hadassah" w:hint="cs"/>
        <w:b/>
        <w:bCs/>
        <w:sz w:val="22"/>
        <w:szCs w:val="22"/>
        <w:rtl/>
      </w:rPr>
      <w:t>מכרז פומבי מס'</w:t>
    </w:r>
    <w:r>
      <w:rPr>
        <w:rFonts w:cs="Monotype Hadassah" w:hint="cs"/>
        <w:b/>
        <w:bCs/>
        <w:sz w:val="22"/>
        <w:szCs w:val="22"/>
        <w:rtl/>
      </w:rPr>
      <w:t xml:space="preserve"> 160/2015</w:t>
    </w:r>
  </w:p>
  <w:p w:rsidR="00C6340B" w:rsidRDefault="00C6340B" w:rsidP="004B6FF9">
    <w:pPr>
      <w:pStyle w:val="a3"/>
      <w:jc w:val="center"/>
      <w:rPr>
        <w:sz w:val="22"/>
        <w:szCs w:val="22"/>
        <w:rtl/>
      </w:rPr>
    </w:pPr>
  </w:p>
  <w:p w:rsidR="00C6340B" w:rsidRPr="00537A09" w:rsidRDefault="00C6340B" w:rsidP="00537A09">
    <w:pPr>
      <w:pStyle w:val="a3"/>
      <w:jc w:val="center"/>
      <w:rPr>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40B" w:rsidRDefault="00C6340B">
    <w:pPr>
      <w:pStyle w:val="a3"/>
      <w:rPr>
        <w:rtl/>
      </w:rPr>
    </w:pPr>
  </w:p>
  <w:p w:rsidR="00C6340B" w:rsidRDefault="00C6340B">
    <w:pPr>
      <w:pStyle w:val="a3"/>
      <w:rPr>
        <w:rFonts w:ascii="Arial" w:hAnsi="Arial" w:cs="Arial"/>
        <w:b/>
        <w:bCs/>
        <w:sz w:val="36"/>
        <w:szCs w:val="3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1"/>
      <w:lvlText w:val="*"/>
      <w:lvlJc w:val="left"/>
    </w:lvl>
  </w:abstractNum>
  <w:abstractNum w:abstractNumId="1">
    <w:nsid w:val="035B607A"/>
    <w:multiLevelType w:val="hybridMultilevel"/>
    <w:tmpl w:val="7A50BE2A"/>
    <w:lvl w:ilvl="0" w:tplc="C86A39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1A45DE"/>
    <w:multiLevelType w:val="hybridMultilevel"/>
    <w:tmpl w:val="273EE084"/>
    <w:lvl w:ilvl="0" w:tplc="E328F882">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DA5B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D9254E"/>
    <w:multiLevelType w:val="hybridMultilevel"/>
    <w:tmpl w:val="A39C075A"/>
    <w:lvl w:ilvl="0" w:tplc="5DFCE3A8">
      <w:start w:val="1"/>
      <w:numFmt w:val="hebrew1"/>
      <w:lvlText w:val="%1."/>
      <w:lvlJc w:val="left"/>
      <w:pPr>
        <w:tabs>
          <w:tab w:val="num" w:pos="1166"/>
        </w:tabs>
        <w:ind w:left="116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B5A79A7"/>
    <w:multiLevelType w:val="multilevel"/>
    <w:tmpl w:val="C14615BE"/>
    <w:lvl w:ilvl="0">
      <w:start w:val="1"/>
      <w:numFmt w:val="hebrew1"/>
      <w:lvlText w:val="%1."/>
      <w:lvlJc w:val="left"/>
      <w:pPr>
        <w:tabs>
          <w:tab w:val="num" w:pos="1166"/>
        </w:tabs>
        <w:ind w:left="1166" w:hanging="360"/>
      </w:pPr>
      <w:rPr>
        <w:rFonts w:hint="default"/>
      </w:rPr>
    </w:lvl>
    <w:lvl w:ilvl="1">
      <w:start w:val="1"/>
      <w:numFmt w:val="hebrew1"/>
      <w:lvlText w:val="%2."/>
      <w:lvlJc w:val="left"/>
      <w:pPr>
        <w:tabs>
          <w:tab w:val="num" w:pos="1166"/>
        </w:tabs>
        <w:ind w:left="1166" w:hanging="360"/>
      </w:pPr>
      <w:rPr>
        <w:rFonts w:hint="default"/>
      </w:rPr>
    </w:lvl>
    <w:lvl w:ilvl="2">
      <w:start w:val="1"/>
      <w:numFmt w:val="lowerRoman"/>
      <w:lvlText w:val="%3."/>
      <w:lvlJc w:val="right"/>
      <w:pPr>
        <w:tabs>
          <w:tab w:val="num" w:pos="1886"/>
        </w:tabs>
        <w:ind w:left="1886" w:hanging="180"/>
      </w:pPr>
    </w:lvl>
    <w:lvl w:ilvl="3">
      <w:start w:val="1"/>
      <w:numFmt w:val="decimal"/>
      <w:lvlText w:val="%4."/>
      <w:lvlJc w:val="left"/>
      <w:pPr>
        <w:tabs>
          <w:tab w:val="num" w:pos="2606"/>
        </w:tabs>
        <w:ind w:left="2606" w:hanging="360"/>
      </w:pPr>
    </w:lvl>
    <w:lvl w:ilvl="4">
      <w:start w:val="1"/>
      <w:numFmt w:val="lowerLetter"/>
      <w:lvlText w:val="%5."/>
      <w:lvlJc w:val="left"/>
      <w:pPr>
        <w:tabs>
          <w:tab w:val="num" w:pos="3326"/>
        </w:tabs>
        <w:ind w:left="3326" w:hanging="360"/>
      </w:pPr>
    </w:lvl>
    <w:lvl w:ilvl="5">
      <w:start w:val="1"/>
      <w:numFmt w:val="lowerRoman"/>
      <w:lvlText w:val="%6."/>
      <w:lvlJc w:val="right"/>
      <w:pPr>
        <w:tabs>
          <w:tab w:val="num" w:pos="4046"/>
        </w:tabs>
        <w:ind w:left="4046" w:hanging="180"/>
      </w:pPr>
    </w:lvl>
    <w:lvl w:ilvl="6">
      <w:start w:val="1"/>
      <w:numFmt w:val="decimal"/>
      <w:lvlText w:val="%7."/>
      <w:lvlJc w:val="left"/>
      <w:pPr>
        <w:tabs>
          <w:tab w:val="num" w:pos="4766"/>
        </w:tabs>
        <w:ind w:left="4766" w:hanging="360"/>
      </w:pPr>
    </w:lvl>
    <w:lvl w:ilvl="7">
      <w:start w:val="1"/>
      <w:numFmt w:val="lowerLetter"/>
      <w:lvlText w:val="%8."/>
      <w:lvlJc w:val="left"/>
      <w:pPr>
        <w:tabs>
          <w:tab w:val="num" w:pos="5486"/>
        </w:tabs>
        <w:ind w:left="5486" w:hanging="360"/>
      </w:pPr>
    </w:lvl>
    <w:lvl w:ilvl="8">
      <w:start w:val="1"/>
      <w:numFmt w:val="lowerRoman"/>
      <w:lvlText w:val="%9."/>
      <w:lvlJc w:val="right"/>
      <w:pPr>
        <w:tabs>
          <w:tab w:val="num" w:pos="6206"/>
        </w:tabs>
        <w:ind w:left="6206" w:hanging="180"/>
      </w:pPr>
    </w:lvl>
  </w:abstractNum>
  <w:abstractNum w:abstractNumId="6">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7">
    <w:nsid w:val="1CF7756E"/>
    <w:multiLevelType w:val="hybridMultilevel"/>
    <w:tmpl w:val="B150D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1416848"/>
    <w:multiLevelType w:val="hybridMultilevel"/>
    <w:tmpl w:val="054C7494"/>
    <w:lvl w:ilvl="0" w:tplc="E328F882">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2B6C8E"/>
    <w:multiLevelType w:val="hybridMultilevel"/>
    <w:tmpl w:val="AE14A95E"/>
    <w:lvl w:ilvl="0" w:tplc="5DFCE3A8">
      <w:start w:val="1"/>
      <w:numFmt w:val="hebrew1"/>
      <w:lvlText w:val="%1."/>
      <w:lvlJc w:val="left"/>
      <w:pPr>
        <w:tabs>
          <w:tab w:val="num" w:pos="1166"/>
        </w:tabs>
        <w:ind w:left="116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4CF3FA2"/>
    <w:multiLevelType w:val="hybridMultilevel"/>
    <w:tmpl w:val="4A367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401F59"/>
    <w:multiLevelType w:val="hybridMultilevel"/>
    <w:tmpl w:val="69569BC8"/>
    <w:lvl w:ilvl="0" w:tplc="189EE5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840558D"/>
    <w:multiLevelType w:val="hybridMultilevel"/>
    <w:tmpl w:val="90EAE19A"/>
    <w:lvl w:ilvl="0" w:tplc="F1D2C6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3A3829"/>
    <w:multiLevelType w:val="multilevel"/>
    <w:tmpl w:val="996C3C84"/>
    <w:lvl w:ilvl="0">
      <w:start w:val="18"/>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2EB177C3"/>
    <w:multiLevelType w:val="hybridMultilevel"/>
    <w:tmpl w:val="2D347F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16">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17">
    <w:nsid w:val="305D1378"/>
    <w:multiLevelType w:val="hybridMultilevel"/>
    <w:tmpl w:val="16BA2666"/>
    <w:lvl w:ilvl="0" w:tplc="6B74DA4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1BB0762"/>
    <w:multiLevelType w:val="hybridMultilevel"/>
    <w:tmpl w:val="DB7828DC"/>
    <w:lvl w:ilvl="0" w:tplc="6B74DA4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E5223DD"/>
    <w:multiLevelType w:val="singleLevel"/>
    <w:tmpl w:val="DA103CD0"/>
    <w:lvl w:ilvl="0">
      <w:start w:val="1"/>
      <w:numFmt w:val="hebrew1"/>
      <w:pStyle w:val="3"/>
      <w:lvlText w:val="%1."/>
      <w:legacy w:legacy="1" w:legacySpace="0" w:legacyIndent="360"/>
      <w:lvlJc w:val="right"/>
      <w:pPr>
        <w:ind w:right="728" w:hanging="360"/>
      </w:pPr>
    </w:lvl>
  </w:abstractNum>
  <w:abstractNum w:abstractNumId="20">
    <w:nsid w:val="4648702B"/>
    <w:multiLevelType w:val="hybridMultilevel"/>
    <w:tmpl w:val="E73EE9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D063772"/>
    <w:multiLevelType w:val="hybridMultilevel"/>
    <w:tmpl w:val="5F48A1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D6E36B1"/>
    <w:multiLevelType w:val="hybridMultilevel"/>
    <w:tmpl w:val="69988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1BD0964"/>
    <w:multiLevelType w:val="multilevel"/>
    <w:tmpl w:val="5EF8CAF2"/>
    <w:lvl w:ilvl="0">
      <w:start w:val="1"/>
      <w:numFmt w:val="decimal"/>
      <w:lvlText w:val="%1."/>
      <w:lvlJc w:val="left"/>
      <w:pPr>
        <w:tabs>
          <w:tab w:val="num" w:pos="446"/>
        </w:tabs>
        <w:ind w:left="446" w:hanging="360"/>
      </w:pPr>
      <w:rPr>
        <w:rFonts w:hint="default"/>
      </w:rPr>
    </w:lvl>
    <w:lvl w:ilvl="1">
      <w:start w:val="1"/>
      <w:numFmt w:val="hebrew1"/>
      <w:lvlText w:val="%2."/>
      <w:lvlJc w:val="left"/>
      <w:pPr>
        <w:tabs>
          <w:tab w:val="num" w:pos="1166"/>
        </w:tabs>
        <w:ind w:left="1166" w:hanging="360"/>
      </w:pPr>
      <w:rPr>
        <w:rFonts w:hint="default"/>
      </w:rPr>
    </w:lvl>
    <w:lvl w:ilvl="2">
      <w:start w:val="1"/>
      <w:numFmt w:val="lowerRoman"/>
      <w:lvlText w:val="%3."/>
      <w:lvlJc w:val="right"/>
      <w:pPr>
        <w:tabs>
          <w:tab w:val="num" w:pos="1886"/>
        </w:tabs>
        <w:ind w:left="1886" w:hanging="180"/>
      </w:pPr>
    </w:lvl>
    <w:lvl w:ilvl="3">
      <w:start w:val="1"/>
      <w:numFmt w:val="decimal"/>
      <w:lvlText w:val="%4."/>
      <w:lvlJc w:val="left"/>
      <w:pPr>
        <w:tabs>
          <w:tab w:val="num" w:pos="2606"/>
        </w:tabs>
        <w:ind w:left="2606" w:hanging="360"/>
      </w:pPr>
    </w:lvl>
    <w:lvl w:ilvl="4">
      <w:start w:val="1"/>
      <w:numFmt w:val="lowerLetter"/>
      <w:lvlText w:val="%5."/>
      <w:lvlJc w:val="left"/>
      <w:pPr>
        <w:tabs>
          <w:tab w:val="num" w:pos="3326"/>
        </w:tabs>
        <w:ind w:left="3326" w:hanging="360"/>
      </w:pPr>
    </w:lvl>
    <w:lvl w:ilvl="5">
      <w:start w:val="1"/>
      <w:numFmt w:val="lowerRoman"/>
      <w:lvlText w:val="%6."/>
      <w:lvlJc w:val="right"/>
      <w:pPr>
        <w:tabs>
          <w:tab w:val="num" w:pos="4046"/>
        </w:tabs>
        <w:ind w:left="4046" w:hanging="180"/>
      </w:pPr>
    </w:lvl>
    <w:lvl w:ilvl="6">
      <w:start w:val="1"/>
      <w:numFmt w:val="decimal"/>
      <w:lvlText w:val="%7."/>
      <w:lvlJc w:val="left"/>
      <w:pPr>
        <w:tabs>
          <w:tab w:val="num" w:pos="4766"/>
        </w:tabs>
        <w:ind w:left="4766" w:hanging="360"/>
      </w:pPr>
    </w:lvl>
    <w:lvl w:ilvl="7">
      <w:start w:val="1"/>
      <w:numFmt w:val="lowerLetter"/>
      <w:lvlText w:val="%8."/>
      <w:lvlJc w:val="left"/>
      <w:pPr>
        <w:tabs>
          <w:tab w:val="num" w:pos="5486"/>
        </w:tabs>
        <w:ind w:left="5486" w:hanging="360"/>
      </w:pPr>
    </w:lvl>
    <w:lvl w:ilvl="8">
      <w:start w:val="1"/>
      <w:numFmt w:val="lowerRoman"/>
      <w:lvlText w:val="%9."/>
      <w:lvlJc w:val="right"/>
      <w:pPr>
        <w:tabs>
          <w:tab w:val="num" w:pos="6206"/>
        </w:tabs>
        <w:ind w:left="6206" w:hanging="180"/>
      </w:pPr>
    </w:lvl>
  </w:abstractNum>
  <w:abstractNum w:abstractNumId="24">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25">
    <w:nsid w:val="58130760"/>
    <w:multiLevelType w:val="hybridMultilevel"/>
    <w:tmpl w:val="B150D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58B1414B"/>
    <w:multiLevelType w:val="hybridMultilevel"/>
    <w:tmpl w:val="054C7494"/>
    <w:lvl w:ilvl="0" w:tplc="E328F882">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871222"/>
    <w:multiLevelType w:val="hybridMultilevel"/>
    <w:tmpl w:val="A06275AE"/>
    <w:lvl w:ilvl="0" w:tplc="5DFCE3A8">
      <w:start w:val="1"/>
      <w:numFmt w:val="hebrew1"/>
      <w:lvlText w:val="%1."/>
      <w:lvlJc w:val="left"/>
      <w:pPr>
        <w:tabs>
          <w:tab w:val="num" w:pos="1166"/>
        </w:tabs>
        <w:ind w:left="1166" w:hanging="360"/>
      </w:pPr>
      <w:rPr>
        <w:rFonts w:hint="default"/>
      </w:rPr>
    </w:lvl>
    <w:lvl w:ilvl="1" w:tplc="5DFCE3A8">
      <w:start w:val="1"/>
      <w:numFmt w:val="hebrew1"/>
      <w:lvlText w:val="%2."/>
      <w:lvlJc w:val="left"/>
      <w:pPr>
        <w:tabs>
          <w:tab w:val="num" w:pos="1166"/>
        </w:tabs>
        <w:ind w:left="1166" w:hanging="360"/>
      </w:pPr>
      <w:rPr>
        <w:rFonts w:hint="default"/>
      </w:rPr>
    </w:lvl>
    <w:lvl w:ilvl="2" w:tplc="0409001B" w:tentative="1">
      <w:start w:val="1"/>
      <w:numFmt w:val="lowerRoman"/>
      <w:lvlText w:val="%3."/>
      <w:lvlJc w:val="right"/>
      <w:pPr>
        <w:tabs>
          <w:tab w:val="num" w:pos="1886"/>
        </w:tabs>
        <w:ind w:left="1886" w:hanging="180"/>
      </w:pPr>
    </w:lvl>
    <w:lvl w:ilvl="3" w:tplc="0409000F" w:tentative="1">
      <w:start w:val="1"/>
      <w:numFmt w:val="decimal"/>
      <w:lvlText w:val="%4."/>
      <w:lvlJc w:val="left"/>
      <w:pPr>
        <w:tabs>
          <w:tab w:val="num" w:pos="2606"/>
        </w:tabs>
        <w:ind w:left="2606" w:hanging="360"/>
      </w:pPr>
    </w:lvl>
    <w:lvl w:ilvl="4" w:tplc="04090019" w:tentative="1">
      <w:start w:val="1"/>
      <w:numFmt w:val="lowerLetter"/>
      <w:lvlText w:val="%5."/>
      <w:lvlJc w:val="left"/>
      <w:pPr>
        <w:tabs>
          <w:tab w:val="num" w:pos="3326"/>
        </w:tabs>
        <w:ind w:left="3326" w:hanging="360"/>
      </w:pPr>
    </w:lvl>
    <w:lvl w:ilvl="5" w:tplc="0409001B" w:tentative="1">
      <w:start w:val="1"/>
      <w:numFmt w:val="lowerRoman"/>
      <w:lvlText w:val="%6."/>
      <w:lvlJc w:val="right"/>
      <w:pPr>
        <w:tabs>
          <w:tab w:val="num" w:pos="4046"/>
        </w:tabs>
        <w:ind w:left="4046" w:hanging="180"/>
      </w:pPr>
    </w:lvl>
    <w:lvl w:ilvl="6" w:tplc="0409000F" w:tentative="1">
      <w:start w:val="1"/>
      <w:numFmt w:val="decimal"/>
      <w:lvlText w:val="%7."/>
      <w:lvlJc w:val="left"/>
      <w:pPr>
        <w:tabs>
          <w:tab w:val="num" w:pos="4766"/>
        </w:tabs>
        <w:ind w:left="4766" w:hanging="360"/>
      </w:pPr>
    </w:lvl>
    <w:lvl w:ilvl="7" w:tplc="04090019" w:tentative="1">
      <w:start w:val="1"/>
      <w:numFmt w:val="lowerLetter"/>
      <w:lvlText w:val="%8."/>
      <w:lvlJc w:val="left"/>
      <w:pPr>
        <w:tabs>
          <w:tab w:val="num" w:pos="5486"/>
        </w:tabs>
        <w:ind w:left="5486" w:hanging="360"/>
      </w:pPr>
    </w:lvl>
    <w:lvl w:ilvl="8" w:tplc="0409001B" w:tentative="1">
      <w:start w:val="1"/>
      <w:numFmt w:val="lowerRoman"/>
      <w:lvlText w:val="%9."/>
      <w:lvlJc w:val="right"/>
      <w:pPr>
        <w:tabs>
          <w:tab w:val="num" w:pos="6206"/>
        </w:tabs>
        <w:ind w:left="6206" w:hanging="180"/>
      </w:pPr>
    </w:lvl>
  </w:abstractNum>
  <w:abstractNum w:abstractNumId="28">
    <w:nsid w:val="626F7550"/>
    <w:multiLevelType w:val="hybridMultilevel"/>
    <w:tmpl w:val="AF6E932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3E92AB3"/>
    <w:multiLevelType w:val="multilevel"/>
    <w:tmpl w:val="ADBCAF50"/>
    <w:lvl w:ilvl="0">
      <w:start w:val="1"/>
      <w:numFmt w:val="hebrew1"/>
      <w:lvlText w:val="%1."/>
      <w:lvlJc w:val="center"/>
      <w:pPr>
        <w:tabs>
          <w:tab w:val="num" w:pos="360"/>
        </w:tabs>
        <w:ind w:left="360" w:hanging="360"/>
      </w:pPr>
      <w:rPr>
        <w:rFonts w:ascii="Arial" w:hAnsi="Arial"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31">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32">
    <w:nsid w:val="711325D3"/>
    <w:multiLevelType w:val="hybridMultilevel"/>
    <w:tmpl w:val="E99EF99E"/>
    <w:lvl w:ilvl="0" w:tplc="FD706B6E">
      <w:numFmt w:val="bullet"/>
      <w:lvlText w:val=""/>
      <w:lvlJc w:val="left"/>
      <w:pPr>
        <w:ind w:left="720" w:hanging="360"/>
      </w:pPr>
      <w:rPr>
        <w:rFonts w:ascii="Symbol" w:eastAsia="Times New Roman" w:hAnsi="Symbol" w:cs="David"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16A2FE1"/>
    <w:multiLevelType w:val="hybridMultilevel"/>
    <w:tmpl w:val="811466C4"/>
    <w:lvl w:ilvl="0" w:tplc="0413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71E22BFC"/>
    <w:multiLevelType w:val="singleLevel"/>
    <w:tmpl w:val="67CC7104"/>
    <w:lvl w:ilvl="0">
      <w:start w:val="1"/>
      <w:numFmt w:val="decimal"/>
      <w:pStyle w:val="zzzzz"/>
      <w:lvlText w:val="%1."/>
      <w:lvlJc w:val="center"/>
      <w:pPr>
        <w:tabs>
          <w:tab w:val="num" w:pos="360"/>
        </w:tabs>
        <w:ind w:firstLine="0"/>
      </w:pPr>
    </w:lvl>
  </w:abstractNum>
  <w:num w:numId="1">
    <w:abstractNumId w:val="0"/>
    <w:lvlOverride w:ilvl="0">
      <w:lvl w:ilvl="0">
        <w:start w:val="1"/>
        <w:numFmt w:val="chosung"/>
        <w:pStyle w:val="1"/>
        <w:lvlText w:val=""/>
        <w:legacy w:legacy="1" w:legacySpace="0" w:legacyIndent="360"/>
        <w:lvlJc w:val="center"/>
        <w:pPr>
          <w:ind w:right="360" w:hanging="360"/>
        </w:pPr>
        <w:rPr>
          <w:rFonts w:ascii="Symbol" w:hAnsi="Symbol" w:hint="default"/>
        </w:rPr>
      </w:lvl>
    </w:lvlOverride>
  </w:num>
  <w:num w:numId="2">
    <w:abstractNumId w:val="19"/>
  </w:num>
  <w:num w:numId="3">
    <w:abstractNumId w:val="30"/>
  </w:num>
  <w:num w:numId="4">
    <w:abstractNumId w:val="19"/>
  </w:num>
  <w:num w:numId="5">
    <w:abstractNumId w:val="6"/>
  </w:num>
  <w:num w:numId="6">
    <w:abstractNumId w:val="34"/>
  </w:num>
  <w:num w:numId="7">
    <w:abstractNumId w:val="34"/>
  </w:num>
  <w:num w:numId="8">
    <w:abstractNumId w:val="34"/>
  </w:num>
  <w:num w:numId="9">
    <w:abstractNumId w:val="15"/>
  </w:num>
  <w:num w:numId="10">
    <w:abstractNumId w:val="16"/>
  </w:num>
  <w:num w:numId="11">
    <w:abstractNumId w:val="24"/>
  </w:num>
  <w:num w:numId="12">
    <w:abstractNumId w:val="31"/>
  </w:num>
  <w:num w:numId="13">
    <w:abstractNumId w:val="29"/>
  </w:num>
  <w:num w:numId="14">
    <w:abstractNumId w:val="32"/>
  </w:num>
  <w:num w:numId="15">
    <w:abstractNumId w:val="12"/>
  </w:num>
  <w:num w:numId="16">
    <w:abstractNumId w:val="3"/>
  </w:num>
  <w:num w:numId="17">
    <w:abstractNumId w:val="1"/>
  </w:num>
  <w:num w:numId="18">
    <w:abstractNumId w:val="27"/>
  </w:num>
  <w:num w:numId="19">
    <w:abstractNumId w:val="9"/>
  </w:num>
  <w:num w:numId="20">
    <w:abstractNumId w:val="26"/>
  </w:num>
  <w:num w:numId="21">
    <w:abstractNumId w:val="20"/>
  </w:num>
  <w:num w:numId="22">
    <w:abstractNumId w:val="8"/>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33"/>
  </w:num>
  <w:num w:numId="26">
    <w:abstractNumId w:val="11"/>
  </w:num>
  <w:num w:numId="27">
    <w:abstractNumId w:val="23"/>
  </w:num>
  <w:num w:numId="28">
    <w:abstractNumId w:val="5"/>
  </w:num>
  <w:num w:numId="29">
    <w:abstractNumId w:val="4"/>
  </w:num>
  <w:num w:numId="30">
    <w:abstractNumId w:val="18"/>
  </w:num>
  <w:num w:numId="31">
    <w:abstractNumId w:val="17"/>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1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2F0"/>
    <w:rsid w:val="00000C1B"/>
    <w:rsid w:val="00006B34"/>
    <w:rsid w:val="00007BC8"/>
    <w:rsid w:val="000123AA"/>
    <w:rsid w:val="0001385C"/>
    <w:rsid w:val="00016807"/>
    <w:rsid w:val="000205D8"/>
    <w:rsid w:val="00020B6C"/>
    <w:rsid w:val="0003052D"/>
    <w:rsid w:val="00037F58"/>
    <w:rsid w:val="00040785"/>
    <w:rsid w:val="000416CC"/>
    <w:rsid w:val="00041CFE"/>
    <w:rsid w:val="00050C0B"/>
    <w:rsid w:val="0005157E"/>
    <w:rsid w:val="00052054"/>
    <w:rsid w:val="00053A11"/>
    <w:rsid w:val="00054847"/>
    <w:rsid w:val="0005608F"/>
    <w:rsid w:val="000562B0"/>
    <w:rsid w:val="000604A9"/>
    <w:rsid w:val="00060C72"/>
    <w:rsid w:val="00061C01"/>
    <w:rsid w:val="00062274"/>
    <w:rsid w:val="00063B59"/>
    <w:rsid w:val="000646FF"/>
    <w:rsid w:val="00065CCA"/>
    <w:rsid w:val="00072DAF"/>
    <w:rsid w:val="000750BF"/>
    <w:rsid w:val="00076473"/>
    <w:rsid w:val="00084BEA"/>
    <w:rsid w:val="00086BD2"/>
    <w:rsid w:val="00094B6E"/>
    <w:rsid w:val="00094CED"/>
    <w:rsid w:val="00095F93"/>
    <w:rsid w:val="000A6CB8"/>
    <w:rsid w:val="000A6FFB"/>
    <w:rsid w:val="000A7943"/>
    <w:rsid w:val="000B1C85"/>
    <w:rsid w:val="000B250B"/>
    <w:rsid w:val="000B2F01"/>
    <w:rsid w:val="000B64F2"/>
    <w:rsid w:val="000B6AE8"/>
    <w:rsid w:val="000B7052"/>
    <w:rsid w:val="000C03E0"/>
    <w:rsid w:val="000C1F99"/>
    <w:rsid w:val="000C4868"/>
    <w:rsid w:val="000D406A"/>
    <w:rsid w:val="000D5F62"/>
    <w:rsid w:val="000E1B68"/>
    <w:rsid w:val="000E1D3E"/>
    <w:rsid w:val="000E5016"/>
    <w:rsid w:val="000E5B73"/>
    <w:rsid w:val="000E7695"/>
    <w:rsid w:val="000F499E"/>
    <w:rsid w:val="000F7B7C"/>
    <w:rsid w:val="00100566"/>
    <w:rsid w:val="001007A8"/>
    <w:rsid w:val="0010252B"/>
    <w:rsid w:val="00102FB4"/>
    <w:rsid w:val="00105AFE"/>
    <w:rsid w:val="00105C8B"/>
    <w:rsid w:val="00110056"/>
    <w:rsid w:val="00111E81"/>
    <w:rsid w:val="001148B6"/>
    <w:rsid w:val="001201F3"/>
    <w:rsid w:val="001211F4"/>
    <w:rsid w:val="0012151B"/>
    <w:rsid w:val="00124062"/>
    <w:rsid w:val="001335B3"/>
    <w:rsid w:val="001339D9"/>
    <w:rsid w:val="00134061"/>
    <w:rsid w:val="00134D8D"/>
    <w:rsid w:val="00135BBD"/>
    <w:rsid w:val="001372F6"/>
    <w:rsid w:val="00141CDF"/>
    <w:rsid w:val="00146BB7"/>
    <w:rsid w:val="00146CFF"/>
    <w:rsid w:val="0015017F"/>
    <w:rsid w:val="00152986"/>
    <w:rsid w:val="001553A7"/>
    <w:rsid w:val="00162E46"/>
    <w:rsid w:val="0016404E"/>
    <w:rsid w:val="00166DFF"/>
    <w:rsid w:val="00167F18"/>
    <w:rsid w:val="001725D6"/>
    <w:rsid w:val="00176843"/>
    <w:rsid w:val="00184355"/>
    <w:rsid w:val="001906D0"/>
    <w:rsid w:val="00192E1D"/>
    <w:rsid w:val="001979CE"/>
    <w:rsid w:val="001A034D"/>
    <w:rsid w:val="001A2A8C"/>
    <w:rsid w:val="001A337C"/>
    <w:rsid w:val="001B0505"/>
    <w:rsid w:val="001B05B0"/>
    <w:rsid w:val="001B2B02"/>
    <w:rsid w:val="001B358F"/>
    <w:rsid w:val="001B6A93"/>
    <w:rsid w:val="001C498A"/>
    <w:rsid w:val="001C67C5"/>
    <w:rsid w:val="001D1715"/>
    <w:rsid w:val="001E115D"/>
    <w:rsid w:val="001E1319"/>
    <w:rsid w:val="001E6E0E"/>
    <w:rsid w:val="001E7542"/>
    <w:rsid w:val="001F3297"/>
    <w:rsid w:val="001F74E0"/>
    <w:rsid w:val="00201A1D"/>
    <w:rsid w:val="00214902"/>
    <w:rsid w:val="00215E14"/>
    <w:rsid w:val="00220EA0"/>
    <w:rsid w:val="00221460"/>
    <w:rsid w:val="00225589"/>
    <w:rsid w:val="00225C0F"/>
    <w:rsid w:val="00226B3A"/>
    <w:rsid w:val="00231D30"/>
    <w:rsid w:val="00233DB0"/>
    <w:rsid w:val="00234532"/>
    <w:rsid w:val="002345D1"/>
    <w:rsid w:val="002373AD"/>
    <w:rsid w:val="002377A8"/>
    <w:rsid w:val="00241B27"/>
    <w:rsid w:val="002423DE"/>
    <w:rsid w:val="002430DA"/>
    <w:rsid w:val="00243863"/>
    <w:rsid w:val="002450EC"/>
    <w:rsid w:val="00247986"/>
    <w:rsid w:val="00254D16"/>
    <w:rsid w:val="00255EA5"/>
    <w:rsid w:val="0026121B"/>
    <w:rsid w:val="00263687"/>
    <w:rsid w:val="00266AEA"/>
    <w:rsid w:val="00270054"/>
    <w:rsid w:val="00271C65"/>
    <w:rsid w:val="00276137"/>
    <w:rsid w:val="00285F31"/>
    <w:rsid w:val="00286346"/>
    <w:rsid w:val="002931C1"/>
    <w:rsid w:val="002946BB"/>
    <w:rsid w:val="002A0EDC"/>
    <w:rsid w:val="002A22FF"/>
    <w:rsid w:val="002A2CD2"/>
    <w:rsid w:val="002A3AF1"/>
    <w:rsid w:val="002B2D0A"/>
    <w:rsid w:val="002C0704"/>
    <w:rsid w:val="002C0991"/>
    <w:rsid w:val="002C1529"/>
    <w:rsid w:val="002C46A6"/>
    <w:rsid w:val="002D0943"/>
    <w:rsid w:val="002D5B52"/>
    <w:rsid w:val="002D5C7C"/>
    <w:rsid w:val="002D765B"/>
    <w:rsid w:val="002E2EE6"/>
    <w:rsid w:val="002E470C"/>
    <w:rsid w:val="002F0EB9"/>
    <w:rsid w:val="002F123E"/>
    <w:rsid w:val="002F1C33"/>
    <w:rsid w:val="002F2E5E"/>
    <w:rsid w:val="002F40E5"/>
    <w:rsid w:val="002F49CC"/>
    <w:rsid w:val="002F59DE"/>
    <w:rsid w:val="002F71F7"/>
    <w:rsid w:val="0030555C"/>
    <w:rsid w:val="003063FF"/>
    <w:rsid w:val="00310F99"/>
    <w:rsid w:val="00311EC2"/>
    <w:rsid w:val="0031662D"/>
    <w:rsid w:val="003176A7"/>
    <w:rsid w:val="003228AC"/>
    <w:rsid w:val="0032446B"/>
    <w:rsid w:val="003251C2"/>
    <w:rsid w:val="003273A2"/>
    <w:rsid w:val="00333BB6"/>
    <w:rsid w:val="00337538"/>
    <w:rsid w:val="003408B0"/>
    <w:rsid w:val="003436D7"/>
    <w:rsid w:val="003510E6"/>
    <w:rsid w:val="003527D4"/>
    <w:rsid w:val="00357100"/>
    <w:rsid w:val="00357AE2"/>
    <w:rsid w:val="00362C39"/>
    <w:rsid w:val="00363F3A"/>
    <w:rsid w:val="00363FE7"/>
    <w:rsid w:val="00365A29"/>
    <w:rsid w:val="00366624"/>
    <w:rsid w:val="00366B23"/>
    <w:rsid w:val="00374683"/>
    <w:rsid w:val="003813AD"/>
    <w:rsid w:val="0039169A"/>
    <w:rsid w:val="00391FD5"/>
    <w:rsid w:val="00392D99"/>
    <w:rsid w:val="003941C3"/>
    <w:rsid w:val="003A0C78"/>
    <w:rsid w:val="003A1CBC"/>
    <w:rsid w:val="003A2742"/>
    <w:rsid w:val="003A4763"/>
    <w:rsid w:val="003B3E52"/>
    <w:rsid w:val="003B53D1"/>
    <w:rsid w:val="003B5880"/>
    <w:rsid w:val="003B6885"/>
    <w:rsid w:val="003C3066"/>
    <w:rsid w:val="003C4AE4"/>
    <w:rsid w:val="003C5177"/>
    <w:rsid w:val="003C65CC"/>
    <w:rsid w:val="003C7FF8"/>
    <w:rsid w:val="003D596A"/>
    <w:rsid w:val="003D7DCE"/>
    <w:rsid w:val="003E0B03"/>
    <w:rsid w:val="003E2D97"/>
    <w:rsid w:val="003E5E55"/>
    <w:rsid w:val="003F01E8"/>
    <w:rsid w:val="003F1353"/>
    <w:rsid w:val="003F3719"/>
    <w:rsid w:val="003F76AC"/>
    <w:rsid w:val="003F7B40"/>
    <w:rsid w:val="00400786"/>
    <w:rsid w:val="00400BFB"/>
    <w:rsid w:val="00400F07"/>
    <w:rsid w:val="00401AA1"/>
    <w:rsid w:val="004116B3"/>
    <w:rsid w:val="00417618"/>
    <w:rsid w:val="00417906"/>
    <w:rsid w:val="00425194"/>
    <w:rsid w:val="0042788D"/>
    <w:rsid w:val="00427F06"/>
    <w:rsid w:val="00434EFD"/>
    <w:rsid w:val="00440677"/>
    <w:rsid w:val="004440D4"/>
    <w:rsid w:val="00445AA6"/>
    <w:rsid w:val="004506AA"/>
    <w:rsid w:val="00451081"/>
    <w:rsid w:val="00451433"/>
    <w:rsid w:val="0045350C"/>
    <w:rsid w:val="00454EA7"/>
    <w:rsid w:val="00455914"/>
    <w:rsid w:val="00460417"/>
    <w:rsid w:val="00460A6B"/>
    <w:rsid w:val="00460CC3"/>
    <w:rsid w:val="00461297"/>
    <w:rsid w:val="004627A7"/>
    <w:rsid w:val="00463422"/>
    <w:rsid w:val="004636B4"/>
    <w:rsid w:val="004642DB"/>
    <w:rsid w:val="00474F0E"/>
    <w:rsid w:val="004773D3"/>
    <w:rsid w:val="004777BD"/>
    <w:rsid w:val="00484057"/>
    <w:rsid w:val="00485ACC"/>
    <w:rsid w:val="00493820"/>
    <w:rsid w:val="004938C8"/>
    <w:rsid w:val="004A5F5D"/>
    <w:rsid w:val="004A6398"/>
    <w:rsid w:val="004B1FA9"/>
    <w:rsid w:val="004B41FE"/>
    <w:rsid w:val="004B6FF9"/>
    <w:rsid w:val="004C05D2"/>
    <w:rsid w:val="004D2C02"/>
    <w:rsid w:val="004D5F4B"/>
    <w:rsid w:val="004D5F5E"/>
    <w:rsid w:val="004D6C23"/>
    <w:rsid w:val="004E25A5"/>
    <w:rsid w:val="004E489E"/>
    <w:rsid w:val="004E4A1A"/>
    <w:rsid w:val="004E5A8A"/>
    <w:rsid w:val="004F06C8"/>
    <w:rsid w:val="004F14D4"/>
    <w:rsid w:val="004F336F"/>
    <w:rsid w:val="004F44CA"/>
    <w:rsid w:val="004F5FDC"/>
    <w:rsid w:val="004F7189"/>
    <w:rsid w:val="004F7BAB"/>
    <w:rsid w:val="004F7F94"/>
    <w:rsid w:val="00500AF4"/>
    <w:rsid w:val="00506DF7"/>
    <w:rsid w:val="00511ADF"/>
    <w:rsid w:val="00513354"/>
    <w:rsid w:val="005134FC"/>
    <w:rsid w:val="00513C7E"/>
    <w:rsid w:val="00515911"/>
    <w:rsid w:val="005168DA"/>
    <w:rsid w:val="00520703"/>
    <w:rsid w:val="00520D39"/>
    <w:rsid w:val="00521203"/>
    <w:rsid w:val="00524DFD"/>
    <w:rsid w:val="005265D6"/>
    <w:rsid w:val="00526B55"/>
    <w:rsid w:val="00527202"/>
    <w:rsid w:val="005316FD"/>
    <w:rsid w:val="0053233E"/>
    <w:rsid w:val="005348EE"/>
    <w:rsid w:val="00535D46"/>
    <w:rsid w:val="005366DD"/>
    <w:rsid w:val="00537A09"/>
    <w:rsid w:val="00537CE6"/>
    <w:rsid w:val="00537E23"/>
    <w:rsid w:val="00537E41"/>
    <w:rsid w:val="0054053D"/>
    <w:rsid w:val="005444E9"/>
    <w:rsid w:val="005471FD"/>
    <w:rsid w:val="005479C6"/>
    <w:rsid w:val="005502D5"/>
    <w:rsid w:val="00553C93"/>
    <w:rsid w:val="00563E30"/>
    <w:rsid w:val="00564E62"/>
    <w:rsid w:val="00565698"/>
    <w:rsid w:val="00565F90"/>
    <w:rsid w:val="00567DE0"/>
    <w:rsid w:val="00570721"/>
    <w:rsid w:val="005720EB"/>
    <w:rsid w:val="00573024"/>
    <w:rsid w:val="00573B69"/>
    <w:rsid w:val="00577117"/>
    <w:rsid w:val="0058165C"/>
    <w:rsid w:val="00584FDE"/>
    <w:rsid w:val="00585DB9"/>
    <w:rsid w:val="005919DC"/>
    <w:rsid w:val="005A0467"/>
    <w:rsid w:val="005A0A7F"/>
    <w:rsid w:val="005A146A"/>
    <w:rsid w:val="005A17F3"/>
    <w:rsid w:val="005A24FF"/>
    <w:rsid w:val="005A2613"/>
    <w:rsid w:val="005A36F5"/>
    <w:rsid w:val="005A532D"/>
    <w:rsid w:val="005A7B11"/>
    <w:rsid w:val="005A7FB8"/>
    <w:rsid w:val="005B6FDA"/>
    <w:rsid w:val="005C2280"/>
    <w:rsid w:val="005C2F80"/>
    <w:rsid w:val="005D1A18"/>
    <w:rsid w:val="005D4BDA"/>
    <w:rsid w:val="005D6BF5"/>
    <w:rsid w:val="005E0733"/>
    <w:rsid w:val="005E0FAB"/>
    <w:rsid w:val="005E3144"/>
    <w:rsid w:val="005E5164"/>
    <w:rsid w:val="005E56DE"/>
    <w:rsid w:val="005E750A"/>
    <w:rsid w:val="005F07F2"/>
    <w:rsid w:val="005F65D9"/>
    <w:rsid w:val="00604E79"/>
    <w:rsid w:val="00606413"/>
    <w:rsid w:val="00607AEF"/>
    <w:rsid w:val="00612167"/>
    <w:rsid w:val="0062118F"/>
    <w:rsid w:val="006272B4"/>
    <w:rsid w:val="00630BA1"/>
    <w:rsid w:val="006322FA"/>
    <w:rsid w:val="00632A10"/>
    <w:rsid w:val="00633784"/>
    <w:rsid w:val="00636EA7"/>
    <w:rsid w:val="00642D5F"/>
    <w:rsid w:val="00643A0D"/>
    <w:rsid w:val="00644367"/>
    <w:rsid w:val="00646215"/>
    <w:rsid w:val="00647461"/>
    <w:rsid w:val="00651F14"/>
    <w:rsid w:val="00655D87"/>
    <w:rsid w:val="00656FE5"/>
    <w:rsid w:val="00664D9C"/>
    <w:rsid w:val="00671879"/>
    <w:rsid w:val="006733C5"/>
    <w:rsid w:val="00673DF3"/>
    <w:rsid w:val="0068351D"/>
    <w:rsid w:val="00685C69"/>
    <w:rsid w:val="00687CF2"/>
    <w:rsid w:val="00690903"/>
    <w:rsid w:val="0069535B"/>
    <w:rsid w:val="006971DE"/>
    <w:rsid w:val="006A0202"/>
    <w:rsid w:val="006A1A84"/>
    <w:rsid w:val="006A4150"/>
    <w:rsid w:val="006B12EE"/>
    <w:rsid w:val="006B49FE"/>
    <w:rsid w:val="006B4B2B"/>
    <w:rsid w:val="006B5B33"/>
    <w:rsid w:val="006B6882"/>
    <w:rsid w:val="006C0557"/>
    <w:rsid w:val="006C1D16"/>
    <w:rsid w:val="006C72D7"/>
    <w:rsid w:val="006D1B0E"/>
    <w:rsid w:val="006D561C"/>
    <w:rsid w:val="006D7AB5"/>
    <w:rsid w:val="006E30A1"/>
    <w:rsid w:val="006E714B"/>
    <w:rsid w:val="006F0BC7"/>
    <w:rsid w:val="006F244B"/>
    <w:rsid w:val="006F270D"/>
    <w:rsid w:val="006F2B69"/>
    <w:rsid w:val="006F7699"/>
    <w:rsid w:val="007062A7"/>
    <w:rsid w:val="00721A2E"/>
    <w:rsid w:val="00733A29"/>
    <w:rsid w:val="00740635"/>
    <w:rsid w:val="00740F56"/>
    <w:rsid w:val="007524BD"/>
    <w:rsid w:val="007544A5"/>
    <w:rsid w:val="00761552"/>
    <w:rsid w:val="0076238B"/>
    <w:rsid w:val="007626DF"/>
    <w:rsid w:val="00762F0A"/>
    <w:rsid w:val="00763402"/>
    <w:rsid w:val="00767470"/>
    <w:rsid w:val="00767A7E"/>
    <w:rsid w:val="00767C2B"/>
    <w:rsid w:val="00770982"/>
    <w:rsid w:val="007710BC"/>
    <w:rsid w:val="007726A2"/>
    <w:rsid w:val="00772CAF"/>
    <w:rsid w:val="00772D2E"/>
    <w:rsid w:val="007732BB"/>
    <w:rsid w:val="00774411"/>
    <w:rsid w:val="00775669"/>
    <w:rsid w:val="0077608B"/>
    <w:rsid w:val="00777D93"/>
    <w:rsid w:val="00780524"/>
    <w:rsid w:val="0078084E"/>
    <w:rsid w:val="00782B29"/>
    <w:rsid w:val="00785227"/>
    <w:rsid w:val="00792AAA"/>
    <w:rsid w:val="0079705A"/>
    <w:rsid w:val="00797257"/>
    <w:rsid w:val="007A2584"/>
    <w:rsid w:val="007B00F3"/>
    <w:rsid w:val="007B088D"/>
    <w:rsid w:val="007B259A"/>
    <w:rsid w:val="007B2A3C"/>
    <w:rsid w:val="007B2C40"/>
    <w:rsid w:val="007B39D5"/>
    <w:rsid w:val="007C10E1"/>
    <w:rsid w:val="007C6262"/>
    <w:rsid w:val="007C6C66"/>
    <w:rsid w:val="007D0636"/>
    <w:rsid w:val="007D0723"/>
    <w:rsid w:val="007D29FB"/>
    <w:rsid w:val="007D350A"/>
    <w:rsid w:val="007D7D59"/>
    <w:rsid w:val="007E00B0"/>
    <w:rsid w:val="007E5261"/>
    <w:rsid w:val="007E584F"/>
    <w:rsid w:val="007E7191"/>
    <w:rsid w:val="007F0416"/>
    <w:rsid w:val="007F0987"/>
    <w:rsid w:val="007F5523"/>
    <w:rsid w:val="00800F88"/>
    <w:rsid w:val="00802B30"/>
    <w:rsid w:val="008040A8"/>
    <w:rsid w:val="008047B3"/>
    <w:rsid w:val="00807519"/>
    <w:rsid w:val="008113C0"/>
    <w:rsid w:val="008160DF"/>
    <w:rsid w:val="00817418"/>
    <w:rsid w:val="00821B5E"/>
    <w:rsid w:val="00821D8D"/>
    <w:rsid w:val="008227EB"/>
    <w:rsid w:val="00827A5E"/>
    <w:rsid w:val="00834478"/>
    <w:rsid w:val="008347D9"/>
    <w:rsid w:val="008429C4"/>
    <w:rsid w:val="008432A0"/>
    <w:rsid w:val="00852323"/>
    <w:rsid w:val="0085338D"/>
    <w:rsid w:val="00855DCB"/>
    <w:rsid w:val="00855F85"/>
    <w:rsid w:val="008618B8"/>
    <w:rsid w:val="0086372D"/>
    <w:rsid w:val="00864C3A"/>
    <w:rsid w:val="00866466"/>
    <w:rsid w:val="008700C6"/>
    <w:rsid w:val="00870A39"/>
    <w:rsid w:val="008842B3"/>
    <w:rsid w:val="00884BDF"/>
    <w:rsid w:val="008863FE"/>
    <w:rsid w:val="008900CF"/>
    <w:rsid w:val="00892654"/>
    <w:rsid w:val="008962A4"/>
    <w:rsid w:val="00896DAA"/>
    <w:rsid w:val="008A708A"/>
    <w:rsid w:val="008B74FF"/>
    <w:rsid w:val="008C03F2"/>
    <w:rsid w:val="008C4DCC"/>
    <w:rsid w:val="008D1D6B"/>
    <w:rsid w:val="008D58CE"/>
    <w:rsid w:val="008E139C"/>
    <w:rsid w:val="008E3E47"/>
    <w:rsid w:val="008E4D70"/>
    <w:rsid w:val="008E54B8"/>
    <w:rsid w:val="008E550D"/>
    <w:rsid w:val="008F3904"/>
    <w:rsid w:val="008F7281"/>
    <w:rsid w:val="0090464C"/>
    <w:rsid w:val="00906135"/>
    <w:rsid w:val="00907D14"/>
    <w:rsid w:val="0091335B"/>
    <w:rsid w:val="00914F87"/>
    <w:rsid w:val="00916CE7"/>
    <w:rsid w:val="0092164D"/>
    <w:rsid w:val="009218CF"/>
    <w:rsid w:val="00922363"/>
    <w:rsid w:val="00926775"/>
    <w:rsid w:val="00931779"/>
    <w:rsid w:val="00932DA3"/>
    <w:rsid w:val="009362E7"/>
    <w:rsid w:val="009457F2"/>
    <w:rsid w:val="009470C2"/>
    <w:rsid w:val="009521D3"/>
    <w:rsid w:val="00954220"/>
    <w:rsid w:val="00955B16"/>
    <w:rsid w:val="009574BF"/>
    <w:rsid w:val="00961877"/>
    <w:rsid w:val="00966941"/>
    <w:rsid w:val="0097023D"/>
    <w:rsid w:val="00975241"/>
    <w:rsid w:val="009772F6"/>
    <w:rsid w:val="00982854"/>
    <w:rsid w:val="00982A9A"/>
    <w:rsid w:val="009831F3"/>
    <w:rsid w:val="00986EE3"/>
    <w:rsid w:val="00987D76"/>
    <w:rsid w:val="00990A48"/>
    <w:rsid w:val="009910B0"/>
    <w:rsid w:val="009912F0"/>
    <w:rsid w:val="0099399F"/>
    <w:rsid w:val="00997BC4"/>
    <w:rsid w:val="009A21E2"/>
    <w:rsid w:val="009A2A0D"/>
    <w:rsid w:val="009B0BE6"/>
    <w:rsid w:val="009B481E"/>
    <w:rsid w:val="009B78D1"/>
    <w:rsid w:val="009C390B"/>
    <w:rsid w:val="009C7D88"/>
    <w:rsid w:val="009E0195"/>
    <w:rsid w:val="009E0EFD"/>
    <w:rsid w:val="009E220A"/>
    <w:rsid w:val="009F1C9A"/>
    <w:rsid w:val="009F263F"/>
    <w:rsid w:val="009F34A4"/>
    <w:rsid w:val="009F503A"/>
    <w:rsid w:val="009F5085"/>
    <w:rsid w:val="00A05488"/>
    <w:rsid w:val="00A122F6"/>
    <w:rsid w:val="00A13CB5"/>
    <w:rsid w:val="00A1417C"/>
    <w:rsid w:val="00A21E9B"/>
    <w:rsid w:val="00A2512B"/>
    <w:rsid w:val="00A26800"/>
    <w:rsid w:val="00A26E80"/>
    <w:rsid w:val="00A43E76"/>
    <w:rsid w:val="00A457F4"/>
    <w:rsid w:val="00A46DE8"/>
    <w:rsid w:val="00A51F75"/>
    <w:rsid w:val="00A56A42"/>
    <w:rsid w:val="00A65E02"/>
    <w:rsid w:val="00A674A5"/>
    <w:rsid w:val="00A72AF1"/>
    <w:rsid w:val="00A7468F"/>
    <w:rsid w:val="00A75780"/>
    <w:rsid w:val="00A82622"/>
    <w:rsid w:val="00A833AC"/>
    <w:rsid w:val="00A85471"/>
    <w:rsid w:val="00A8601D"/>
    <w:rsid w:val="00A938EF"/>
    <w:rsid w:val="00A9505D"/>
    <w:rsid w:val="00AA3ECA"/>
    <w:rsid w:val="00AA5D45"/>
    <w:rsid w:val="00AC00C9"/>
    <w:rsid w:val="00AC1A8C"/>
    <w:rsid w:val="00AC6D17"/>
    <w:rsid w:val="00AC6D6C"/>
    <w:rsid w:val="00AC7237"/>
    <w:rsid w:val="00AC74C4"/>
    <w:rsid w:val="00AD5139"/>
    <w:rsid w:val="00AD56E4"/>
    <w:rsid w:val="00AE01AD"/>
    <w:rsid w:val="00AE1B4A"/>
    <w:rsid w:val="00AE4B9B"/>
    <w:rsid w:val="00AF0A44"/>
    <w:rsid w:val="00AF1BFC"/>
    <w:rsid w:val="00AF209F"/>
    <w:rsid w:val="00AF299B"/>
    <w:rsid w:val="00AF78EE"/>
    <w:rsid w:val="00B0007E"/>
    <w:rsid w:val="00B0167A"/>
    <w:rsid w:val="00B020BA"/>
    <w:rsid w:val="00B065D5"/>
    <w:rsid w:val="00B12CA4"/>
    <w:rsid w:val="00B148CB"/>
    <w:rsid w:val="00B175D0"/>
    <w:rsid w:val="00B17C93"/>
    <w:rsid w:val="00B23975"/>
    <w:rsid w:val="00B24324"/>
    <w:rsid w:val="00B24BF3"/>
    <w:rsid w:val="00B30ACA"/>
    <w:rsid w:val="00B33605"/>
    <w:rsid w:val="00B33A7C"/>
    <w:rsid w:val="00B3422B"/>
    <w:rsid w:val="00B34DBA"/>
    <w:rsid w:val="00B35507"/>
    <w:rsid w:val="00B36D63"/>
    <w:rsid w:val="00B44919"/>
    <w:rsid w:val="00B5476D"/>
    <w:rsid w:val="00B56DF1"/>
    <w:rsid w:val="00B70D70"/>
    <w:rsid w:val="00B72D66"/>
    <w:rsid w:val="00B7388F"/>
    <w:rsid w:val="00B773C2"/>
    <w:rsid w:val="00B779A0"/>
    <w:rsid w:val="00B80181"/>
    <w:rsid w:val="00B853A6"/>
    <w:rsid w:val="00B853D3"/>
    <w:rsid w:val="00B87813"/>
    <w:rsid w:val="00B91D44"/>
    <w:rsid w:val="00B9298C"/>
    <w:rsid w:val="00B93817"/>
    <w:rsid w:val="00BA074D"/>
    <w:rsid w:val="00BA4E3D"/>
    <w:rsid w:val="00BB10B3"/>
    <w:rsid w:val="00BB4808"/>
    <w:rsid w:val="00BC37CF"/>
    <w:rsid w:val="00BC6C83"/>
    <w:rsid w:val="00BC7F63"/>
    <w:rsid w:val="00BD2510"/>
    <w:rsid w:val="00BD3117"/>
    <w:rsid w:val="00BD4E40"/>
    <w:rsid w:val="00BD553C"/>
    <w:rsid w:val="00BD6E16"/>
    <w:rsid w:val="00BE1C71"/>
    <w:rsid w:val="00BE1F63"/>
    <w:rsid w:val="00BE2092"/>
    <w:rsid w:val="00BE3105"/>
    <w:rsid w:val="00BE5D0B"/>
    <w:rsid w:val="00BF3021"/>
    <w:rsid w:val="00BF59CD"/>
    <w:rsid w:val="00BF5A9B"/>
    <w:rsid w:val="00BF6A2E"/>
    <w:rsid w:val="00C15503"/>
    <w:rsid w:val="00C16A81"/>
    <w:rsid w:val="00C200D0"/>
    <w:rsid w:val="00C25EC4"/>
    <w:rsid w:val="00C2678B"/>
    <w:rsid w:val="00C269B7"/>
    <w:rsid w:val="00C33193"/>
    <w:rsid w:val="00C33ABB"/>
    <w:rsid w:val="00C37DED"/>
    <w:rsid w:val="00C40452"/>
    <w:rsid w:val="00C4246B"/>
    <w:rsid w:val="00C44569"/>
    <w:rsid w:val="00C456FC"/>
    <w:rsid w:val="00C46720"/>
    <w:rsid w:val="00C5143D"/>
    <w:rsid w:val="00C53A72"/>
    <w:rsid w:val="00C53C0B"/>
    <w:rsid w:val="00C55601"/>
    <w:rsid w:val="00C561B3"/>
    <w:rsid w:val="00C561C7"/>
    <w:rsid w:val="00C56EBB"/>
    <w:rsid w:val="00C6317D"/>
    <w:rsid w:val="00C6340B"/>
    <w:rsid w:val="00C654F4"/>
    <w:rsid w:val="00C670EE"/>
    <w:rsid w:val="00C6760B"/>
    <w:rsid w:val="00C67840"/>
    <w:rsid w:val="00C73DAB"/>
    <w:rsid w:val="00C755A6"/>
    <w:rsid w:val="00C75A33"/>
    <w:rsid w:val="00C85505"/>
    <w:rsid w:val="00C96400"/>
    <w:rsid w:val="00CA4782"/>
    <w:rsid w:val="00CB2939"/>
    <w:rsid w:val="00CB7080"/>
    <w:rsid w:val="00CC055F"/>
    <w:rsid w:val="00CC1D53"/>
    <w:rsid w:val="00CC77F3"/>
    <w:rsid w:val="00CD0A9F"/>
    <w:rsid w:val="00CD10BC"/>
    <w:rsid w:val="00CD4916"/>
    <w:rsid w:val="00CD63C2"/>
    <w:rsid w:val="00CE017E"/>
    <w:rsid w:val="00CE045C"/>
    <w:rsid w:val="00CE06C9"/>
    <w:rsid w:val="00CE5BEE"/>
    <w:rsid w:val="00CF33CD"/>
    <w:rsid w:val="00D01A45"/>
    <w:rsid w:val="00D02DC7"/>
    <w:rsid w:val="00D03D0C"/>
    <w:rsid w:val="00D04332"/>
    <w:rsid w:val="00D07A08"/>
    <w:rsid w:val="00D07F68"/>
    <w:rsid w:val="00D11851"/>
    <w:rsid w:val="00D1359F"/>
    <w:rsid w:val="00D16742"/>
    <w:rsid w:val="00D20654"/>
    <w:rsid w:val="00D22E9B"/>
    <w:rsid w:val="00D27991"/>
    <w:rsid w:val="00D302D4"/>
    <w:rsid w:val="00D32F92"/>
    <w:rsid w:val="00D3396A"/>
    <w:rsid w:val="00D41F2C"/>
    <w:rsid w:val="00D42A75"/>
    <w:rsid w:val="00D467E8"/>
    <w:rsid w:val="00D5141F"/>
    <w:rsid w:val="00D5557C"/>
    <w:rsid w:val="00D60DEA"/>
    <w:rsid w:val="00D63F2F"/>
    <w:rsid w:val="00D652FD"/>
    <w:rsid w:val="00D673A4"/>
    <w:rsid w:val="00D67C27"/>
    <w:rsid w:val="00D75055"/>
    <w:rsid w:val="00D7594A"/>
    <w:rsid w:val="00D80862"/>
    <w:rsid w:val="00D8126C"/>
    <w:rsid w:val="00D86A1B"/>
    <w:rsid w:val="00D9101E"/>
    <w:rsid w:val="00D929C1"/>
    <w:rsid w:val="00D92ABE"/>
    <w:rsid w:val="00D92D64"/>
    <w:rsid w:val="00D94A11"/>
    <w:rsid w:val="00DA057C"/>
    <w:rsid w:val="00DA07CE"/>
    <w:rsid w:val="00DA103D"/>
    <w:rsid w:val="00DA5588"/>
    <w:rsid w:val="00DA6AE1"/>
    <w:rsid w:val="00DB3D46"/>
    <w:rsid w:val="00DC1DCC"/>
    <w:rsid w:val="00DC26A1"/>
    <w:rsid w:val="00DC585A"/>
    <w:rsid w:val="00DC5979"/>
    <w:rsid w:val="00DC7121"/>
    <w:rsid w:val="00DD24E1"/>
    <w:rsid w:val="00DE0A31"/>
    <w:rsid w:val="00DE16FF"/>
    <w:rsid w:val="00DE6BC9"/>
    <w:rsid w:val="00DE7718"/>
    <w:rsid w:val="00DF3304"/>
    <w:rsid w:val="00DF5979"/>
    <w:rsid w:val="00E06D88"/>
    <w:rsid w:val="00E128E6"/>
    <w:rsid w:val="00E14CD4"/>
    <w:rsid w:val="00E2065A"/>
    <w:rsid w:val="00E20AA4"/>
    <w:rsid w:val="00E20CB8"/>
    <w:rsid w:val="00E233A3"/>
    <w:rsid w:val="00E2379C"/>
    <w:rsid w:val="00E23BC9"/>
    <w:rsid w:val="00E26663"/>
    <w:rsid w:val="00E32221"/>
    <w:rsid w:val="00E44520"/>
    <w:rsid w:val="00E47080"/>
    <w:rsid w:val="00E53AB1"/>
    <w:rsid w:val="00E5486B"/>
    <w:rsid w:val="00E54F8F"/>
    <w:rsid w:val="00E60825"/>
    <w:rsid w:val="00E617B2"/>
    <w:rsid w:val="00E7068A"/>
    <w:rsid w:val="00E7200C"/>
    <w:rsid w:val="00E753F4"/>
    <w:rsid w:val="00E94702"/>
    <w:rsid w:val="00E94E09"/>
    <w:rsid w:val="00E96B00"/>
    <w:rsid w:val="00EA2068"/>
    <w:rsid w:val="00EA5454"/>
    <w:rsid w:val="00EA60C2"/>
    <w:rsid w:val="00EA760E"/>
    <w:rsid w:val="00EB0720"/>
    <w:rsid w:val="00EB0FC5"/>
    <w:rsid w:val="00EB1EEF"/>
    <w:rsid w:val="00EB5213"/>
    <w:rsid w:val="00EB746C"/>
    <w:rsid w:val="00EB7625"/>
    <w:rsid w:val="00EC2F32"/>
    <w:rsid w:val="00ED4464"/>
    <w:rsid w:val="00ED4627"/>
    <w:rsid w:val="00ED5480"/>
    <w:rsid w:val="00ED58D1"/>
    <w:rsid w:val="00ED624A"/>
    <w:rsid w:val="00EE05D9"/>
    <w:rsid w:val="00EE087E"/>
    <w:rsid w:val="00EE0A6B"/>
    <w:rsid w:val="00EE10EF"/>
    <w:rsid w:val="00EE1E78"/>
    <w:rsid w:val="00EE2655"/>
    <w:rsid w:val="00EE2A73"/>
    <w:rsid w:val="00EE4126"/>
    <w:rsid w:val="00EE4A84"/>
    <w:rsid w:val="00EE6773"/>
    <w:rsid w:val="00EF063C"/>
    <w:rsid w:val="00EF7BE8"/>
    <w:rsid w:val="00F013EF"/>
    <w:rsid w:val="00F01EFF"/>
    <w:rsid w:val="00F02554"/>
    <w:rsid w:val="00F03F74"/>
    <w:rsid w:val="00F0424B"/>
    <w:rsid w:val="00F04523"/>
    <w:rsid w:val="00F04F5A"/>
    <w:rsid w:val="00F05449"/>
    <w:rsid w:val="00F072D1"/>
    <w:rsid w:val="00F079AD"/>
    <w:rsid w:val="00F15D35"/>
    <w:rsid w:val="00F1690E"/>
    <w:rsid w:val="00F16DC6"/>
    <w:rsid w:val="00F23BE7"/>
    <w:rsid w:val="00F3371E"/>
    <w:rsid w:val="00F359D5"/>
    <w:rsid w:val="00F4234C"/>
    <w:rsid w:val="00F4587F"/>
    <w:rsid w:val="00F52A51"/>
    <w:rsid w:val="00F53DDB"/>
    <w:rsid w:val="00F54D3B"/>
    <w:rsid w:val="00F62053"/>
    <w:rsid w:val="00F635A7"/>
    <w:rsid w:val="00F66BDF"/>
    <w:rsid w:val="00F67B9D"/>
    <w:rsid w:val="00F72A65"/>
    <w:rsid w:val="00F73146"/>
    <w:rsid w:val="00F75D77"/>
    <w:rsid w:val="00F81BEF"/>
    <w:rsid w:val="00F840DE"/>
    <w:rsid w:val="00F8555B"/>
    <w:rsid w:val="00F90FA6"/>
    <w:rsid w:val="00F91896"/>
    <w:rsid w:val="00F93428"/>
    <w:rsid w:val="00F93ECF"/>
    <w:rsid w:val="00F940B3"/>
    <w:rsid w:val="00F943AC"/>
    <w:rsid w:val="00FA2178"/>
    <w:rsid w:val="00FA29B9"/>
    <w:rsid w:val="00FA411F"/>
    <w:rsid w:val="00FA5C59"/>
    <w:rsid w:val="00FA6479"/>
    <w:rsid w:val="00FA7D77"/>
    <w:rsid w:val="00FB3514"/>
    <w:rsid w:val="00FC4EC6"/>
    <w:rsid w:val="00FC5D60"/>
    <w:rsid w:val="00FC5FF2"/>
    <w:rsid w:val="00FC6A8A"/>
    <w:rsid w:val="00FD10CA"/>
    <w:rsid w:val="00FD3CC4"/>
    <w:rsid w:val="00FD5119"/>
    <w:rsid w:val="00FD67C5"/>
    <w:rsid w:val="00FE0FBB"/>
    <w:rsid w:val="00FE5039"/>
    <w:rsid w:val="00FE7169"/>
    <w:rsid w:val="00FE7859"/>
    <w:rsid w:val="00FE787C"/>
    <w:rsid w:val="00FF19C2"/>
    <w:rsid w:val="00FF30B8"/>
    <w:rsid w:val="00FF3682"/>
    <w:rsid w:val="00FF6307"/>
    <w:rsid w:val="00FF6B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stroke="f">
      <v:fill color="white"/>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B8"/>
    <w:pPr>
      <w:bidi/>
    </w:pPr>
    <w:rPr>
      <w:rFonts w:cs="David"/>
      <w:snapToGrid w:val="0"/>
      <w:szCs w:val="24"/>
      <w:lang w:eastAsia="he-IL"/>
    </w:rPr>
  </w:style>
  <w:style w:type="paragraph" w:styleId="1">
    <w:name w:val="heading 1"/>
    <w:basedOn w:val="a"/>
    <w:next w:val="a"/>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
    <w:next w:val="a"/>
    <w:qFormat/>
    <w:pPr>
      <w:keepNext/>
      <w:numPr>
        <w:numId w:val="4"/>
      </w:numPr>
      <w:tabs>
        <w:tab w:val="left" w:pos="425"/>
        <w:tab w:val="left" w:pos="567"/>
        <w:tab w:val="left" w:pos="709"/>
      </w:tabs>
      <w:spacing w:line="360" w:lineRule="auto"/>
      <w:outlineLvl w:val="2"/>
    </w:pPr>
    <w:rPr>
      <w:rFonts w:ascii="Courier" w:hAnsi="Courier"/>
      <w:b/>
      <w:bCs/>
      <w:sz w:val="24"/>
    </w:rPr>
  </w:style>
  <w:style w:type="paragraph" w:styleId="4">
    <w:name w:val="heading 4"/>
    <w:basedOn w:val="a"/>
    <w:next w:val="a"/>
    <w:qFormat/>
    <w:pPr>
      <w:keepNext/>
      <w:spacing w:line="360" w:lineRule="auto"/>
      <w:ind w:left="480" w:right="480" w:hanging="425"/>
      <w:outlineLvl w:val="3"/>
    </w:pPr>
    <w:rPr>
      <w:b/>
      <w:bCs/>
    </w:rPr>
  </w:style>
  <w:style w:type="paragraph" w:styleId="50">
    <w:name w:val="heading 5"/>
    <w:basedOn w:val="a"/>
    <w:next w:val="a"/>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
    <w:next w:val="a"/>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
    <w:next w:val="a"/>
    <w:qFormat/>
    <w:pPr>
      <w:keepNext/>
      <w:tabs>
        <w:tab w:val="left" w:pos="4338"/>
      </w:tabs>
      <w:spacing w:line="360" w:lineRule="auto"/>
      <w:ind w:left="-125" w:right="-125"/>
      <w:jc w:val="center"/>
      <w:outlineLvl w:val="6"/>
    </w:pPr>
    <w:rPr>
      <w:b/>
      <w:bCs/>
    </w:rPr>
  </w:style>
  <w:style w:type="paragraph" w:styleId="8">
    <w:name w:val="heading 8"/>
    <w:basedOn w:val="a"/>
    <w:next w:val="a"/>
    <w:qFormat/>
    <w:pPr>
      <w:keepNext/>
      <w:tabs>
        <w:tab w:val="left" w:pos="4338"/>
      </w:tabs>
      <w:spacing w:before="120" w:after="120"/>
      <w:ind w:left="-125" w:right="-125"/>
      <w:outlineLvl w:val="7"/>
    </w:pPr>
    <w:rPr>
      <w:szCs w:val="40"/>
    </w:rPr>
  </w:style>
  <w:style w:type="paragraph" w:styleId="9">
    <w:name w:val="heading 9"/>
    <w:basedOn w:val="a"/>
    <w:next w:val="a"/>
    <w:qFormat/>
    <w:pPr>
      <w:keepNext/>
      <w:spacing w:line="360" w:lineRule="auto"/>
      <w:outlineLvl w:val="8"/>
    </w:pPr>
    <w:rPr>
      <w:rFonts w:ascii="Courier" w:hAnsi="Courier"/>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lock">
    <w:name w:val="block"/>
    <w:basedOn w:val="2"/>
    <w:autoRedefine/>
    <w:pPr>
      <w:tabs>
        <w:tab w:val="clear" w:pos="425"/>
        <w:tab w:val="clear" w:pos="709"/>
      </w:tabs>
      <w:ind w:left="849" w:right="0" w:hanging="269"/>
    </w:pPr>
    <w:rPr>
      <w:b w:val="0"/>
      <w:bCs w:val="0"/>
    </w:rPr>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rPr>
      <w:rFonts w:cs="David"/>
    </w:rPr>
  </w:style>
  <w:style w:type="paragraph" w:styleId="a6">
    <w:name w:val="Block Text"/>
    <w:basedOn w:val="a"/>
    <w:pPr>
      <w:spacing w:line="360" w:lineRule="auto"/>
      <w:ind w:left="651" w:right="651"/>
    </w:pPr>
    <w:rPr>
      <w:snapToGrid/>
      <w:sz w:val="16"/>
    </w:rPr>
  </w:style>
  <w:style w:type="paragraph" w:styleId="20">
    <w:name w:val="Body Text Indent 2"/>
    <w:basedOn w:val="a"/>
    <w:pPr>
      <w:tabs>
        <w:tab w:val="left" w:pos="425"/>
      </w:tabs>
      <w:spacing w:line="360" w:lineRule="auto"/>
      <w:ind w:left="480" w:right="480" w:firstLine="425"/>
    </w:pPr>
    <w:rPr>
      <w:snapToGrid/>
      <w:sz w:val="24"/>
    </w:rPr>
  </w:style>
  <w:style w:type="paragraph" w:customStyle="1" w:styleId="BodyTextKeep">
    <w:name w:val="Body Text Keep"/>
    <w:basedOn w:val="a7"/>
    <w:pPr>
      <w:keepNext/>
    </w:pPr>
  </w:style>
  <w:style w:type="paragraph" w:styleId="a7">
    <w:name w:val="Body Text"/>
    <w:basedOn w:val="a"/>
    <w:pPr>
      <w:spacing w:after="160"/>
    </w:pPr>
    <w:rPr>
      <w:rFonts w:cs="Miriam"/>
      <w:snapToGrid/>
      <w:szCs w:val="20"/>
    </w:rPr>
  </w:style>
  <w:style w:type="paragraph" w:styleId="21">
    <w:name w:val="Body Text 2"/>
    <w:basedOn w:val="a"/>
    <w:pPr>
      <w:spacing w:line="360" w:lineRule="auto"/>
      <w:ind w:left="480" w:right="480"/>
      <w:jc w:val="both"/>
    </w:pPr>
    <w:rPr>
      <w:rFonts w:ascii="Courier" w:hAnsi="Courier"/>
      <w:sz w:val="24"/>
    </w:rPr>
  </w:style>
  <w:style w:type="paragraph" w:customStyle="1" w:styleId="block2">
    <w:name w:val="block2"/>
    <w:basedOn w:val="a"/>
    <w:autoRedefine/>
    <w:pPr>
      <w:spacing w:after="120" w:line="360" w:lineRule="auto"/>
    </w:pPr>
    <w:rPr>
      <w:sz w:val="24"/>
    </w:rPr>
  </w:style>
  <w:style w:type="paragraph" w:customStyle="1" w:styleId="p3">
    <w:name w:val="p3"/>
    <w:basedOn w:val="a"/>
    <w:pPr>
      <w:tabs>
        <w:tab w:val="left" w:pos="8280"/>
        <w:tab w:val="left" w:pos="8760"/>
      </w:tabs>
      <w:spacing w:line="360" w:lineRule="auto"/>
      <w:ind w:left="480" w:right="480" w:firstLine="425"/>
    </w:pPr>
    <w:rPr>
      <w:b/>
      <w:bCs/>
      <w:sz w:val="24"/>
      <w:u w:val="single"/>
    </w:rPr>
  </w:style>
  <w:style w:type="paragraph" w:customStyle="1" w:styleId="linep3">
    <w:name w:val="linep3"/>
    <w:basedOn w:val="a"/>
    <w:autoRedefine/>
    <w:pPr>
      <w:numPr>
        <w:ilvl w:val="2"/>
        <w:numId w:val="5"/>
      </w:numPr>
      <w:tabs>
        <w:tab w:val="clear" w:pos="720"/>
        <w:tab w:val="num" w:pos="1151"/>
      </w:tabs>
      <w:spacing w:before="120" w:after="120" w:line="360" w:lineRule="auto"/>
      <w:ind w:left="475" w:right="475" w:firstLine="432"/>
    </w:pPr>
    <w:rPr>
      <w:b/>
      <w:bCs/>
      <w:sz w:val="24"/>
    </w:rPr>
  </w:style>
  <w:style w:type="paragraph" w:customStyle="1" w:styleId="linep4">
    <w:name w:val="linep4"/>
    <w:basedOn w:val="a"/>
    <w:autoRedefine/>
    <w:pPr>
      <w:numPr>
        <w:ilvl w:val="3"/>
        <w:numId w:val="5"/>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
    <w:pPr>
      <w:numPr>
        <w:ilvl w:val="2"/>
        <w:numId w:val="10"/>
      </w:numPr>
      <w:tabs>
        <w:tab w:val="left" w:pos="0"/>
      </w:tabs>
      <w:spacing w:line="360" w:lineRule="auto"/>
    </w:pPr>
    <w:rPr>
      <w:rFonts w:ascii="Courier" w:hAnsi="Courier"/>
      <w:b/>
      <w:bCs/>
      <w:sz w:val="24"/>
    </w:rPr>
  </w:style>
  <w:style w:type="paragraph" w:customStyle="1" w:styleId="kelet">
    <w:name w:val="kelet"/>
    <w:basedOn w:val="a"/>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
    <w:autoRedefine/>
    <w:pPr>
      <w:tabs>
        <w:tab w:val="num" w:pos="360"/>
        <w:tab w:val="left" w:pos="2411"/>
        <w:tab w:val="left" w:pos="2501"/>
        <w:tab w:val="left" w:pos="2591"/>
      </w:tabs>
      <w:spacing w:line="360" w:lineRule="auto"/>
    </w:pPr>
    <w:rPr>
      <w:rFonts w:ascii="Courier" w:hAnsi="Courier"/>
      <w:sz w:val="24"/>
    </w:rPr>
  </w:style>
  <w:style w:type="paragraph" w:customStyle="1" w:styleId="aaaa">
    <w:name w:val="aaaa"/>
    <w:basedOn w:val="stahalic"/>
    <w:pPr>
      <w:tabs>
        <w:tab w:val="clear" w:pos="360"/>
        <w:tab w:val="num" w:pos="3221"/>
      </w:tabs>
    </w:pPr>
  </w:style>
  <w:style w:type="paragraph" w:customStyle="1" w:styleId="bbbbbb">
    <w:name w:val="bbbbbb"/>
    <w:basedOn w:val="stahalic"/>
    <w:pPr>
      <w:tabs>
        <w:tab w:val="clear" w:pos="360"/>
        <w:tab w:val="num" w:pos="3221"/>
      </w:tabs>
    </w:pPr>
  </w:style>
  <w:style w:type="paragraph" w:customStyle="1" w:styleId="cccccc">
    <w:name w:val="cccccc"/>
    <w:basedOn w:val="stahalic"/>
  </w:style>
  <w:style w:type="paragraph" w:customStyle="1" w:styleId="ltavla">
    <w:name w:val="ltavla"/>
    <w:basedOn w:val="a"/>
    <w:next w:val="btavla"/>
    <w:autoRedefine/>
    <w:pPr>
      <w:numPr>
        <w:numId w:val="3"/>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numPr>
        <w:numId w:val="8"/>
      </w:numPr>
    </w:pPr>
  </w:style>
  <w:style w:type="paragraph" w:customStyle="1" w:styleId="thaed">
    <w:name w:val="thaed"/>
    <w:basedOn w:val="a"/>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
    <w:pPr>
      <w:numPr>
        <w:numId w:val="9"/>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
    <w:rsid w:val="00D1359F"/>
    <w:pPr>
      <w:ind w:right="907"/>
      <w:jc w:val="both"/>
    </w:pPr>
    <w:rPr>
      <w:rFonts w:ascii="Tahoma" w:hAnsi="Tahoma" w:cs="Tahoma"/>
      <w:noProof/>
      <w:snapToGrid/>
      <w:szCs w:val="20"/>
    </w:rPr>
  </w:style>
  <w:style w:type="table" w:styleId="a8">
    <w:name w:val="Table Grid"/>
    <w:basedOn w:val="a1"/>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
    <w:rsid w:val="008E550D"/>
    <w:pPr>
      <w:numPr>
        <w:ilvl w:val="2"/>
        <w:numId w:val="11"/>
      </w:numPr>
      <w:spacing w:line="360" w:lineRule="auto"/>
      <w:ind w:right="360"/>
    </w:pPr>
    <w:rPr>
      <w:rFonts w:ascii="Lucida Console" w:hAnsi="Lucida Console"/>
      <w:b/>
      <w:bCs/>
      <w:snapToGrid/>
      <w:sz w:val="28"/>
      <w:szCs w:val="28"/>
      <w:u w:val="single"/>
    </w:rPr>
  </w:style>
  <w:style w:type="paragraph" w:customStyle="1" w:styleId="Normal3">
    <w:name w:val="Normal3"/>
    <w:basedOn w:val="a"/>
    <w:rsid w:val="008E550D"/>
    <w:pPr>
      <w:keepLines/>
      <w:spacing w:before="60"/>
      <w:ind w:left="1584" w:right="1584"/>
      <w:jc w:val="both"/>
    </w:pPr>
    <w:rPr>
      <w:smallCaps/>
      <w:snapToGrid/>
      <w:sz w:val="24"/>
    </w:rPr>
  </w:style>
  <w:style w:type="paragraph" w:styleId="a9">
    <w:name w:val="annotation text"/>
    <w:basedOn w:val="a"/>
    <w:semiHidden/>
    <w:rsid w:val="008E550D"/>
    <w:rPr>
      <w:rFonts w:cs="Miriam"/>
      <w:snapToGrid/>
      <w:szCs w:val="20"/>
      <w:lang w:eastAsia="en-US"/>
    </w:rPr>
  </w:style>
  <w:style w:type="paragraph" w:styleId="aa">
    <w:name w:val="Body Text Indent"/>
    <w:basedOn w:val="a"/>
    <w:rsid w:val="008E550D"/>
    <w:pPr>
      <w:numPr>
        <w:ilvl w:val="12"/>
      </w:numPr>
      <w:spacing w:after="120" w:line="360" w:lineRule="auto"/>
      <w:ind w:left="500" w:firstLine="14"/>
    </w:pPr>
    <w:rPr>
      <w:snapToGrid/>
      <w:sz w:val="24"/>
      <w:lang w:eastAsia="en-US"/>
    </w:rPr>
  </w:style>
  <w:style w:type="paragraph" w:customStyle="1" w:styleId="-3">
    <w:name w:val="פיסקה-3"/>
    <w:basedOn w:val="a"/>
    <w:rsid w:val="008E550D"/>
    <w:pPr>
      <w:spacing w:line="360" w:lineRule="auto"/>
      <w:ind w:left="964" w:right="964"/>
      <w:jc w:val="both"/>
    </w:pPr>
    <w:rPr>
      <w:snapToGrid/>
      <w:sz w:val="24"/>
    </w:rPr>
  </w:style>
  <w:style w:type="paragraph" w:styleId="22">
    <w:name w:val="List Bullet 2"/>
    <w:basedOn w:val="a"/>
    <w:autoRedefine/>
    <w:rsid w:val="008E550D"/>
    <w:pPr>
      <w:spacing w:before="60" w:line="360" w:lineRule="auto"/>
      <w:ind w:left="720" w:right="720"/>
      <w:jc w:val="both"/>
    </w:pPr>
    <w:rPr>
      <w:smallCaps/>
      <w:snapToGrid/>
    </w:rPr>
  </w:style>
  <w:style w:type="paragraph" w:styleId="32">
    <w:name w:val="Body Text Indent 3"/>
    <w:basedOn w:val="a"/>
    <w:rsid w:val="008E550D"/>
    <w:pPr>
      <w:spacing w:line="360" w:lineRule="auto"/>
      <w:ind w:left="1983" w:hanging="142"/>
    </w:pPr>
    <w:rPr>
      <w:snapToGrid/>
      <w:sz w:val="24"/>
      <w:lang w:eastAsia="en-US"/>
    </w:rPr>
  </w:style>
  <w:style w:type="paragraph" w:customStyle="1" w:styleId="N">
    <w:name w:val="N"/>
    <w:basedOn w:val="a"/>
    <w:rsid w:val="008E550D"/>
    <w:pPr>
      <w:spacing w:line="360" w:lineRule="auto"/>
      <w:jc w:val="both"/>
    </w:pPr>
    <w:rPr>
      <w:rFonts w:ascii="Tahoma" w:hAnsi="Tahoma" w:cs="Tahoma"/>
      <w:snapToGrid/>
      <w:szCs w:val="20"/>
      <w:lang w:eastAsia="en-US"/>
    </w:rPr>
  </w:style>
  <w:style w:type="paragraph" w:customStyle="1" w:styleId="33">
    <w:name w:val="כותרת3"/>
    <w:basedOn w:val="a"/>
    <w:rsid w:val="008E550D"/>
    <w:pPr>
      <w:tabs>
        <w:tab w:val="left" w:pos="91"/>
      </w:tabs>
      <w:ind w:right="91"/>
      <w:jc w:val="both"/>
    </w:pPr>
    <w:rPr>
      <w:rFonts w:ascii="Tahoma" w:hAnsi="Tahoma" w:cs="Tahoma"/>
      <w:snapToGrid/>
      <w:sz w:val="22"/>
      <w:szCs w:val="22"/>
      <w:lang w:eastAsia="en-US"/>
    </w:rPr>
  </w:style>
  <w:style w:type="paragraph" w:styleId="ab">
    <w:name w:val="Title"/>
    <w:basedOn w:val="a"/>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
    <w:rsid w:val="008E550D"/>
    <w:pPr>
      <w:jc w:val="both"/>
    </w:pPr>
    <w:rPr>
      <w:rFonts w:ascii="Tahoma" w:hAnsi="Tahoma" w:cs="Tahoma"/>
      <w:snapToGrid/>
      <w:sz w:val="22"/>
      <w:szCs w:val="22"/>
      <w:lang w:eastAsia="en-US"/>
    </w:rPr>
  </w:style>
  <w:style w:type="paragraph" w:customStyle="1" w:styleId="normal2">
    <w:name w:val="normal2"/>
    <w:basedOn w:val="ac"/>
    <w:rsid w:val="008E550D"/>
    <w:pPr>
      <w:ind w:left="793"/>
    </w:pPr>
  </w:style>
  <w:style w:type="paragraph" w:styleId="ac">
    <w:name w:val="Normal Indent"/>
    <w:basedOn w:val="a"/>
    <w:rsid w:val="008E550D"/>
    <w:pPr>
      <w:spacing w:before="120"/>
      <w:ind w:left="1134"/>
      <w:jc w:val="both"/>
    </w:pPr>
    <w:rPr>
      <w:snapToGrid/>
    </w:rPr>
  </w:style>
  <w:style w:type="paragraph" w:customStyle="1" w:styleId="Normal1">
    <w:name w:val="Normal 1"/>
    <w:basedOn w:val="a"/>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
    <w:rsid w:val="003C5177"/>
    <w:pPr>
      <w:spacing w:after="120"/>
    </w:pPr>
    <w:rPr>
      <w:sz w:val="16"/>
      <w:szCs w:val="16"/>
    </w:rPr>
  </w:style>
  <w:style w:type="paragraph" w:styleId="TOC1">
    <w:name w:val="toc 1"/>
    <w:basedOn w:val="a"/>
    <w:next w:val="a"/>
    <w:autoRedefine/>
    <w:semiHidden/>
    <w:rsid w:val="00565F90"/>
    <w:pPr>
      <w:spacing w:before="360"/>
    </w:pPr>
    <w:rPr>
      <w:rFonts w:ascii="Arial" w:hAnsi="Arial" w:cs="Arial"/>
      <w:b/>
      <w:bCs/>
      <w:caps/>
      <w:sz w:val="24"/>
    </w:rPr>
  </w:style>
  <w:style w:type="paragraph" w:styleId="TOC2">
    <w:name w:val="toc 2"/>
    <w:basedOn w:val="a"/>
    <w:next w:val="a"/>
    <w:autoRedefine/>
    <w:semiHidden/>
    <w:rsid w:val="00565F90"/>
    <w:pPr>
      <w:spacing w:before="240"/>
    </w:pPr>
    <w:rPr>
      <w:rFonts w:cs="Times New Roman"/>
      <w:b/>
      <w:bCs/>
      <w:szCs w:val="20"/>
    </w:rPr>
  </w:style>
  <w:style w:type="paragraph" w:styleId="TOC3">
    <w:name w:val="toc 3"/>
    <w:basedOn w:val="a"/>
    <w:next w:val="a"/>
    <w:autoRedefine/>
    <w:semiHidden/>
    <w:rsid w:val="00565F90"/>
    <w:pPr>
      <w:ind w:left="200"/>
    </w:pPr>
    <w:rPr>
      <w:rFonts w:cs="Times New Roman"/>
      <w:szCs w:val="20"/>
    </w:rPr>
  </w:style>
  <w:style w:type="paragraph" w:styleId="TOC4">
    <w:name w:val="toc 4"/>
    <w:basedOn w:val="a"/>
    <w:next w:val="a"/>
    <w:autoRedefine/>
    <w:semiHidden/>
    <w:rsid w:val="00565F90"/>
    <w:pPr>
      <w:ind w:left="400"/>
    </w:pPr>
    <w:rPr>
      <w:rFonts w:cs="Times New Roman"/>
      <w:szCs w:val="20"/>
    </w:rPr>
  </w:style>
  <w:style w:type="paragraph" w:styleId="TOC5">
    <w:name w:val="toc 5"/>
    <w:basedOn w:val="a"/>
    <w:next w:val="a"/>
    <w:autoRedefine/>
    <w:semiHidden/>
    <w:rsid w:val="00565F90"/>
    <w:pPr>
      <w:ind w:left="600"/>
    </w:pPr>
    <w:rPr>
      <w:rFonts w:cs="Times New Roman"/>
      <w:szCs w:val="20"/>
    </w:rPr>
  </w:style>
  <w:style w:type="paragraph" w:styleId="TOC6">
    <w:name w:val="toc 6"/>
    <w:basedOn w:val="a"/>
    <w:next w:val="a"/>
    <w:autoRedefine/>
    <w:semiHidden/>
    <w:rsid w:val="00565F90"/>
    <w:pPr>
      <w:ind w:left="800"/>
    </w:pPr>
    <w:rPr>
      <w:rFonts w:cs="Times New Roman"/>
      <w:szCs w:val="20"/>
    </w:rPr>
  </w:style>
  <w:style w:type="paragraph" w:styleId="TOC7">
    <w:name w:val="toc 7"/>
    <w:basedOn w:val="a"/>
    <w:next w:val="a"/>
    <w:autoRedefine/>
    <w:semiHidden/>
    <w:rsid w:val="00565F90"/>
    <w:pPr>
      <w:ind w:left="1000"/>
    </w:pPr>
    <w:rPr>
      <w:rFonts w:cs="Times New Roman"/>
      <w:szCs w:val="20"/>
    </w:rPr>
  </w:style>
  <w:style w:type="paragraph" w:styleId="TOC8">
    <w:name w:val="toc 8"/>
    <w:basedOn w:val="a"/>
    <w:next w:val="a"/>
    <w:autoRedefine/>
    <w:semiHidden/>
    <w:rsid w:val="00565F90"/>
    <w:pPr>
      <w:ind w:left="1200"/>
    </w:pPr>
    <w:rPr>
      <w:rFonts w:cs="Times New Roman"/>
      <w:szCs w:val="20"/>
    </w:rPr>
  </w:style>
  <w:style w:type="paragraph" w:styleId="TOC9">
    <w:name w:val="toc 9"/>
    <w:basedOn w:val="a"/>
    <w:next w:val="a"/>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
    <w:rsid w:val="00EB746C"/>
    <w:pPr>
      <w:keepNext/>
      <w:numPr>
        <w:ilvl w:val="4"/>
        <w:numId w:val="12"/>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d">
    <w:name w:val="Balloon Text"/>
    <w:basedOn w:val="a"/>
    <w:semiHidden/>
    <w:rsid w:val="005E5164"/>
    <w:rPr>
      <w:rFonts w:ascii="Tahoma" w:hAnsi="Tahoma" w:cs="Tahoma"/>
      <w:sz w:val="16"/>
      <w:szCs w:val="16"/>
    </w:rPr>
  </w:style>
  <w:style w:type="paragraph" w:customStyle="1" w:styleId="ae">
    <w:name w:val="כותרת"/>
    <w:basedOn w:val="a"/>
    <w:rsid w:val="002D5C7C"/>
    <w:pPr>
      <w:spacing w:line="360" w:lineRule="auto"/>
      <w:ind w:left="-1" w:firstLine="1"/>
      <w:jc w:val="center"/>
    </w:pPr>
    <w:rPr>
      <w:bCs/>
      <w:szCs w:val="144"/>
    </w:rPr>
  </w:style>
  <w:style w:type="paragraph" w:customStyle="1" w:styleId="Normal10">
    <w:name w:val="Normal1"/>
    <w:basedOn w:val="a"/>
    <w:rsid w:val="00B36D63"/>
    <w:pPr>
      <w:spacing w:before="120" w:line="320" w:lineRule="atLeast"/>
      <w:ind w:left="397"/>
      <w:jc w:val="both"/>
    </w:pPr>
    <w:rPr>
      <w:snapToGrid/>
      <w:sz w:val="22"/>
      <w:lang w:eastAsia="en-US"/>
    </w:rPr>
  </w:style>
  <w:style w:type="paragraph" w:customStyle="1" w:styleId="12">
    <w:name w:val="שורה1"/>
    <w:basedOn w:val="a"/>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character" w:customStyle="1" w:styleId="10">
    <w:name w:val="כותרת 1 תו"/>
    <w:link w:val="1"/>
    <w:rsid w:val="007E00B0"/>
    <w:rPr>
      <w:rFonts w:ascii="Courier" w:hAnsi="Courier" w:cs="David"/>
      <w:b/>
      <w:bCs/>
      <w:sz w:val="24"/>
      <w:szCs w:val="24"/>
      <w:lang w:val="en-US" w:eastAsia="he-IL" w:bidi="he-IL"/>
    </w:rPr>
  </w:style>
  <w:style w:type="paragraph" w:customStyle="1" w:styleId="CharChar">
    <w:name w:val="תו תו Char Char תו תו"/>
    <w:basedOn w:val="a"/>
    <w:rsid w:val="00537A09"/>
    <w:pPr>
      <w:bidi w:val="0"/>
      <w:spacing w:after="160" w:line="240" w:lineRule="exact"/>
      <w:jc w:val="both"/>
    </w:pPr>
    <w:rPr>
      <w:rFonts w:ascii="Verdana" w:hAnsi="Verdana" w:cs="FrankRuehl"/>
      <w:snapToGrid/>
      <w:sz w:val="16"/>
      <w:szCs w:val="20"/>
      <w:lang w:eastAsia="en-US" w:bidi="ar-SA"/>
    </w:rPr>
  </w:style>
  <w:style w:type="character" w:styleId="af">
    <w:name w:val="annotation reference"/>
    <w:semiHidden/>
    <w:rsid w:val="00BE1F63"/>
    <w:rPr>
      <w:sz w:val="16"/>
      <w:szCs w:val="16"/>
    </w:rPr>
  </w:style>
  <w:style w:type="paragraph" w:styleId="af0">
    <w:name w:val="annotation subject"/>
    <w:basedOn w:val="a9"/>
    <w:next w:val="a9"/>
    <w:semiHidden/>
    <w:rsid w:val="00BE1F63"/>
    <w:rPr>
      <w:rFonts w:cs="David"/>
      <w:b/>
      <w:bCs/>
      <w:snapToGrid w:val="0"/>
      <w:lang w:eastAsia="he-IL"/>
    </w:rPr>
  </w:style>
  <w:style w:type="paragraph" w:customStyle="1" w:styleId="af1">
    <w:name w:val="תו תו"/>
    <w:basedOn w:val="a"/>
    <w:rsid w:val="000D5F62"/>
    <w:pPr>
      <w:bidi w:val="0"/>
      <w:spacing w:after="160" w:line="240" w:lineRule="exact"/>
      <w:jc w:val="both"/>
    </w:pPr>
    <w:rPr>
      <w:rFonts w:ascii="Verdana" w:hAnsi="Verdana" w:cs="FrankRuehl"/>
      <w:snapToGrid/>
      <w:sz w:val="16"/>
      <w:szCs w:val="20"/>
      <w:lang w:eastAsia="en-US" w:bidi="ar-SA"/>
    </w:rPr>
  </w:style>
  <w:style w:type="paragraph" w:customStyle="1" w:styleId="af2">
    <w:name w:val="נורמל"/>
    <w:basedOn w:val="a"/>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2"/>
    <w:rsid w:val="00CB2939"/>
    <w:rPr>
      <w:rFonts w:ascii="Arial" w:hAnsi="Arial" w:cs="Arial"/>
      <w:sz w:val="24"/>
      <w:szCs w:val="24"/>
      <w:lang w:val="en-US" w:eastAsia="en-US" w:bidi="he-IL"/>
    </w:rPr>
  </w:style>
  <w:style w:type="paragraph" w:customStyle="1" w:styleId="af3">
    <w:name w:val="כותרת נספח לא ממוספר"/>
    <w:basedOn w:val="af2"/>
    <w:autoRedefine/>
    <w:qFormat/>
    <w:rsid w:val="00CB2939"/>
    <w:pPr>
      <w:ind w:firstLine="23"/>
    </w:pPr>
    <w:rPr>
      <w:sz w:val="28"/>
      <w:szCs w:val="32"/>
      <w:u w:val="thick"/>
    </w:rPr>
  </w:style>
  <w:style w:type="paragraph" w:customStyle="1" w:styleId="15">
    <w:name w:val="פיסקת רשימה1"/>
    <w:basedOn w:val="a"/>
    <w:qFormat/>
    <w:rsid w:val="002C0704"/>
    <w:pPr>
      <w:ind w:left="720"/>
    </w:pPr>
    <w:rPr>
      <w:rFonts w:ascii="Calibri" w:eastAsia="Calibri" w:hAnsi="Calibri" w:cs="Times New Roman"/>
      <w:snapToGrid/>
      <w:sz w:val="22"/>
      <w:szCs w:val="22"/>
      <w:lang w:eastAsia="en-US"/>
    </w:rPr>
  </w:style>
  <w:style w:type="paragraph" w:customStyle="1" w:styleId="CharCharCharChar">
    <w:name w:val="תו תו Char Char תו תו Char Char תו תו"/>
    <w:basedOn w:val="a"/>
    <w:rsid w:val="00285F31"/>
    <w:pPr>
      <w:bidi w:val="0"/>
      <w:spacing w:after="160" w:line="240" w:lineRule="exact"/>
      <w:jc w:val="both"/>
    </w:pPr>
    <w:rPr>
      <w:rFonts w:ascii="Verdana" w:hAnsi="Verdana" w:cs="FrankRuehl"/>
      <w:snapToGrid/>
      <w:sz w:val="16"/>
      <w:szCs w:val="20"/>
      <w:lang w:eastAsia="en-US" w:bidi="ar-SA"/>
    </w:rPr>
  </w:style>
  <w:style w:type="paragraph" w:styleId="af4">
    <w:name w:val="List Paragraph"/>
    <w:basedOn w:val="a"/>
    <w:uiPriority w:val="34"/>
    <w:qFormat/>
    <w:rsid w:val="001906D0"/>
    <w:pPr>
      <w:ind w:left="720"/>
    </w:pPr>
    <w:rPr>
      <w:rFonts w:ascii="Calibri" w:eastAsia="Calibri" w:hAnsi="Calibri" w:cs="Times New Roman"/>
      <w:snapToGrid/>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B8"/>
    <w:pPr>
      <w:bidi/>
    </w:pPr>
    <w:rPr>
      <w:rFonts w:cs="David"/>
      <w:snapToGrid w:val="0"/>
      <w:szCs w:val="24"/>
      <w:lang w:eastAsia="he-IL"/>
    </w:rPr>
  </w:style>
  <w:style w:type="paragraph" w:styleId="1">
    <w:name w:val="heading 1"/>
    <w:basedOn w:val="a"/>
    <w:next w:val="a"/>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
    <w:next w:val="a"/>
    <w:qFormat/>
    <w:pPr>
      <w:keepNext/>
      <w:numPr>
        <w:numId w:val="4"/>
      </w:numPr>
      <w:tabs>
        <w:tab w:val="left" w:pos="425"/>
        <w:tab w:val="left" w:pos="567"/>
        <w:tab w:val="left" w:pos="709"/>
      </w:tabs>
      <w:spacing w:line="360" w:lineRule="auto"/>
      <w:outlineLvl w:val="2"/>
    </w:pPr>
    <w:rPr>
      <w:rFonts w:ascii="Courier" w:hAnsi="Courier"/>
      <w:b/>
      <w:bCs/>
      <w:sz w:val="24"/>
    </w:rPr>
  </w:style>
  <w:style w:type="paragraph" w:styleId="4">
    <w:name w:val="heading 4"/>
    <w:basedOn w:val="a"/>
    <w:next w:val="a"/>
    <w:qFormat/>
    <w:pPr>
      <w:keepNext/>
      <w:spacing w:line="360" w:lineRule="auto"/>
      <w:ind w:left="480" w:right="480" w:hanging="425"/>
      <w:outlineLvl w:val="3"/>
    </w:pPr>
    <w:rPr>
      <w:b/>
      <w:bCs/>
    </w:rPr>
  </w:style>
  <w:style w:type="paragraph" w:styleId="50">
    <w:name w:val="heading 5"/>
    <w:basedOn w:val="a"/>
    <w:next w:val="a"/>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
    <w:next w:val="a"/>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
    <w:next w:val="a"/>
    <w:qFormat/>
    <w:pPr>
      <w:keepNext/>
      <w:tabs>
        <w:tab w:val="left" w:pos="4338"/>
      </w:tabs>
      <w:spacing w:line="360" w:lineRule="auto"/>
      <w:ind w:left="-125" w:right="-125"/>
      <w:jc w:val="center"/>
      <w:outlineLvl w:val="6"/>
    </w:pPr>
    <w:rPr>
      <w:b/>
      <w:bCs/>
    </w:rPr>
  </w:style>
  <w:style w:type="paragraph" w:styleId="8">
    <w:name w:val="heading 8"/>
    <w:basedOn w:val="a"/>
    <w:next w:val="a"/>
    <w:qFormat/>
    <w:pPr>
      <w:keepNext/>
      <w:tabs>
        <w:tab w:val="left" w:pos="4338"/>
      </w:tabs>
      <w:spacing w:before="120" w:after="120"/>
      <w:ind w:left="-125" w:right="-125"/>
      <w:outlineLvl w:val="7"/>
    </w:pPr>
    <w:rPr>
      <w:szCs w:val="40"/>
    </w:rPr>
  </w:style>
  <w:style w:type="paragraph" w:styleId="9">
    <w:name w:val="heading 9"/>
    <w:basedOn w:val="a"/>
    <w:next w:val="a"/>
    <w:qFormat/>
    <w:pPr>
      <w:keepNext/>
      <w:spacing w:line="360" w:lineRule="auto"/>
      <w:outlineLvl w:val="8"/>
    </w:pPr>
    <w:rPr>
      <w:rFonts w:ascii="Courier" w:hAnsi="Courier"/>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lock">
    <w:name w:val="block"/>
    <w:basedOn w:val="2"/>
    <w:autoRedefine/>
    <w:pPr>
      <w:tabs>
        <w:tab w:val="clear" w:pos="425"/>
        <w:tab w:val="clear" w:pos="709"/>
      </w:tabs>
      <w:ind w:left="849" w:right="0" w:hanging="269"/>
    </w:pPr>
    <w:rPr>
      <w:b w:val="0"/>
      <w:bCs w:val="0"/>
    </w:rPr>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rPr>
      <w:rFonts w:cs="David"/>
    </w:rPr>
  </w:style>
  <w:style w:type="paragraph" w:styleId="a6">
    <w:name w:val="Block Text"/>
    <w:basedOn w:val="a"/>
    <w:pPr>
      <w:spacing w:line="360" w:lineRule="auto"/>
      <w:ind w:left="651" w:right="651"/>
    </w:pPr>
    <w:rPr>
      <w:snapToGrid/>
      <w:sz w:val="16"/>
    </w:rPr>
  </w:style>
  <w:style w:type="paragraph" w:styleId="20">
    <w:name w:val="Body Text Indent 2"/>
    <w:basedOn w:val="a"/>
    <w:pPr>
      <w:tabs>
        <w:tab w:val="left" w:pos="425"/>
      </w:tabs>
      <w:spacing w:line="360" w:lineRule="auto"/>
      <w:ind w:left="480" w:right="480" w:firstLine="425"/>
    </w:pPr>
    <w:rPr>
      <w:snapToGrid/>
      <w:sz w:val="24"/>
    </w:rPr>
  </w:style>
  <w:style w:type="paragraph" w:customStyle="1" w:styleId="BodyTextKeep">
    <w:name w:val="Body Text Keep"/>
    <w:basedOn w:val="a7"/>
    <w:pPr>
      <w:keepNext/>
    </w:pPr>
  </w:style>
  <w:style w:type="paragraph" w:styleId="a7">
    <w:name w:val="Body Text"/>
    <w:basedOn w:val="a"/>
    <w:pPr>
      <w:spacing w:after="160"/>
    </w:pPr>
    <w:rPr>
      <w:rFonts w:cs="Miriam"/>
      <w:snapToGrid/>
      <w:szCs w:val="20"/>
    </w:rPr>
  </w:style>
  <w:style w:type="paragraph" w:styleId="21">
    <w:name w:val="Body Text 2"/>
    <w:basedOn w:val="a"/>
    <w:pPr>
      <w:spacing w:line="360" w:lineRule="auto"/>
      <w:ind w:left="480" w:right="480"/>
      <w:jc w:val="both"/>
    </w:pPr>
    <w:rPr>
      <w:rFonts w:ascii="Courier" w:hAnsi="Courier"/>
      <w:sz w:val="24"/>
    </w:rPr>
  </w:style>
  <w:style w:type="paragraph" w:customStyle="1" w:styleId="block2">
    <w:name w:val="block2"/>
    <w:basedOn w:val="a"/>
    <w:autoRedefine/>
    <w:pPr>
      <w:spacing w:after="120" w:line="360" w:lineRule="auto"/>
    </w:pPr>
    <w:rPr>
      <w:sz w:val="24"/>
    </w:rPr>
  </w:style>
  <w:style w:type="paragraph" w:customStyle="1" w:styleId="p3">
    <w:name w:val="p3"/>
    <w:basedOn w:val="a"/>
    <w:pPr>
      <w:tabs>
        <w:tab w:val="left" w:pos="8280"/>
        <w:tab w:val="left" w:pos="8760"/>
      </w:tabs>
      <w:spacing w:line="360" w:lineRule="auto"/>
      <w:ind w:left="480" w:right="480" w:firstLine="425"/>
    </w:pPr>
    <w:rPr>
      <w:b/>
      <w:bCs/>
      <w:sz w:val="24"/>
      <w:u w:val="single"/>
    </w:rPr>
  </w:style>
  <w:style w:type="paragraph" w:customStyle="1" w:styleId="linep3">
    <w:name w:val="linep3"/>
    <w:basedOn w:val="a"/>
    <w:autoRedefine/>
    <w:pPr>
      <w:numPr>
        <w:ilvl w:val="2"/>
        <w:numId w:val="5"/>
      </w:numPr>
      <w:tabs>
        <w:tab w:val="clear" w:pos="720"/>
        <w:tab w:val="num" w:pos="1151"/>
      </w:tabs>
      <w:spacing w:before="120" w:after="120" w:line="360" w:lineRule="auto"/>
      <w:ind w:left="475" w:right="475" w:firstLine="432"/>
    </w:pPr>
    <w:rPr>
      <w:b/>
      <w:bCs/>
      <w:sz w:val="24"/>
    </w:rPr>
  </w:style>
  <w:style w:type="paragraph" w:customStyle="1" w:styleId="linep4">
    <w:name w:val="linep4"/>
    <w:basedOn w:val="a"/>
    <w:autoRedefine/>
    <w:pPr>
      <w:numPr>
        <w:ilvl w:val="3"/>
        <w:numId w:val="5"/>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
    <w:pPr>
      <w:numPr>
        <w:ilvl w:val="2"/>
        <w:numId w:val="10"/>
      </w:numPr>
      <w:tabs>
        <w:tab w:val="left" w:pos="0"/>
      </w:tabs>
      <w:spacing w:line="360" w:lineRule="auto"/>
    </w:pPr>
    <w:rPr>
      <w:rFonts w:ascii="Courier" w:hAnsi="Courier"/>
      <w:b/>
      <w:bCs/>
      <w:sz w:val="24"/>
    </w:rPr>
  </w:style>
  <w:style w:type="paragraph" w:customStyle="1" w:styleId="kelet">
    <w:name w:val="kelet"/>
    <w:basedOn w:val="a"/>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
    <w:autoRedefine/>
    <w:pPr>
      <w:tabs>
        <w:tab w:val="num" w:pos="360"/>
        <w:tab w:val="left" w:pos="2411"/>
        <w:tab w:val="left" w:pos="2501"/>
        <w:tab w:val="left" w:pos="2591"/>
      </w:tabs>
      <w:spacing w:line="360" w:lineRule="auto"/>
    </w:pPr>
    <w:rPr>
      <w:rFonts w:ascii="Courier" w:hAnsi="Courier"/>
      <w:sz w:val="24"/>
    </w:rPr>
  </w:style>
  <w:style w:type="paragraph" w:customStyle="1" w:styleId="aaaa">
    <w:name w:val="aaaa"/>
    <w:basedOn w:val="stahalic"/>
    <w:pPr>
      <w:tabs>
        <w:tab w:val="clear" w:pos="360"/>
        <w:tab w:val="num" w:pos="3221"/>
      </w:tabs>
    </w:pPr>
  </w:style>
  <w:style w:type="paragraph" w:customStyle="1" w:styleId="bbbbbb">
    <w:name w:val="bbbbbb"/>
    <w:basedOn w:val="stahalic"/>
    <w:pPr>
      <w:tabs>
        <w:tab w:val="clear" w:pos="360"/>
        <w:tab w:val="num" w:pos="3221"/>
      </w:tabs>
    </w:pPr>
  </w:style>
  <w:style w:type="paragraph" w:customStyle="1" w:styleId="cccccc">
    <w:name w:val="cccccc"/>
    <w:basedOn w:val="stahalic"/>
  </w:style>
  <w:style w:type="paragraph" w:customStyle="1" w:styleId="ltavla">
    <w:name w:val="ltavla"/>
    <w:basedOn w:val="a"/>
    <w:next w:val="btavla"/>
    <w:autoRedefine/>
    <w:pPr>
      <w:numPr>
        <w:numId w:val="3"/>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numPr>
        <w:numId w:val="8"/>
      </w:numPr>
    </w:pPr>
  </w:style>
  <w:style w:type="paragraph" w:customStyle="1" w:styleId="thaed">
    <w:name w:val="thaed"/>
    <w:basedOn w:val="a"/>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
    <w:pPr>
      <w:numPr>
        <w:numId w:val="9"/>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
    <w:rsid w:val="00D1359F"/>
    <w:pPr>
      <w:ind w:right="907"/>
      <w:jc w:val="both"/>
    </w:pPr>
    <w:rPr>
      <w:rFonts w:ascii="Tahoma" w:hAnsi="Tahoma" w:cs="Tahoma"/>
      <w:noProof/>
      <w:snapToGrid/>
      <w:szCs w:val="20"/>
    </w:rPr>
  </w:style>
  <w:style w:type="table" w:styleId="a8">
    <w:name w:val="Table Grid"/>
    <w:basedOn w:val="a1"/>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
    <w:rsid w:val="008E550D"/>
    <w:pPr>
      <w:numPr>
        <w:ilvl w:val="2"/>
        <w:numId w:val="11"/>
      </w:numPr>
      <w:spacing w:line="360" w:lineRule="auto"/>
      <w:ind w:right="360"/>
    </w:pPr>
    <w:rPr>
      <w:rFonts w:ascii="Lucida Console" w:hAnsi="Lucida Console"/>
      <w:b/>
      <w:bCs/>
      <w:snapToGrid/>
      <w:sz w:val="28"/>
      <w:szCs w:val="28"/>
      <w:u w:val="single"/>
    </w:rPr>
  </w:style>
  <w:style w:type="paragraph" w:customStyle="1" w:styleId="Normal3">
    <w:name w:val="Normal3"/>
    <w:basedOn w:val="a"/>
    <w:rsid w:val="008E550D"/>
    <w:pPr>
      <w:keepLines/>
      <w:spacing w:before="60"/>
      <w:ind w:left="1584" w:right="1584"/>
      <w:jc w:val="both"/>
    </w:pPr>
    <w:rPr>
      <w:smallCaps/>
      <w:snapToGrid/>
      <w:sz w:val="24"/>
    </w:rPr>
  </w:style>
  <w:style w:type="paragraph" w:styleId="a9">
    <w:name w:val="annotation text"/>
    <w:basedOn w:val="a"/>
    <w:semiHidden/>
    <w:rsid w:val="008E550D"/>
    <w:rPr>
      <w:rFonts w:cs="Miriam"/>
      <w:snapToGrid/>
      <w:szCs w:val="20"/>
      <w:lang w:eastAsia="en-US"/>
    </w:rPr>
  </w:style>
  <w:style w:type="paragraph" w:styleId="aa">
    <w:name w:val="Body Text Indent"/>
    <w:basedOn w:val="a"/>
    <w:rsid w:val="008E550D"/>
    <w:pPr>
      <w:numPr>
        <w:ilvl w:val="12"/>
      </w:numPr>
      <w:spacing w:after="120" w:line="360" w:lineRule="auto"/>
      <w:ind w:left="500" w:firstLine="14"/>
    </w:pPr>
    <w:rPr>
      <w:snapToGrid/>
      <w:sz w:val="24"/>
      <w:lang w:eastAsia="en-US"/>
    </w:rPr>
  </w:style>
  <w:style w:type="paragraph" w:customStyle="1" w:styleId="-3">
    <w:name w:val="פיסקה-3"/>
    <w:basedOn w:val="a"/>
    <w:rsid w:val="008E550D"/>
    <w:pPr>
      <w:spacing w:line="360" w:lineRule="auto"/>
      <w:ind w:left="964" w:right="964"/>
      <w:jc w:val="both"/>
    </w:pPr>
    <w:rPr>
      <w:snapToGrid/>
      <w:sz w:val="24"/>
    </w:rPr>
  </w:style>
  <w:style w:type="paragraph" w:styleId="22">
    <w:name w:val="List Bullet 2"/>
    <w:basedOn w:val="a"/>
    <w:autoRedefine/>
    <w:rsid w:val="008E550D"/>
    <w:pPr>
      <w:spacing w:before="60" w:line="360" w:lineRule="auto"/>
      <w:ind w:left="720" w:right="720"/>
      <w:jc w:val="both"/>
    </w:pPr>
    <w:rPr>
      <w:smallCaps/>
      <w:snapToGrid/>
    </w:rPr>
  </w:style>
  <w:style w:type="paragraph" w:styleId="32">
    <w:name w:val="Body Text Indent 3"/>
    <w:basedOn w:val="a"/>
    <w:rsid w:val="008E550D"/>
    <w:pPr>
      <w:spacing w:line="360" w:lineRule="auto"/>
      <w:ind w:left="1983" w:hanging="142"/>
    </w:pPr>
    <w:rPr>
      <w:snapToGrid/>
      <w:sz w:val="24"/>
      <w:lang w:eastAsia="en-US"/>
    </w:rPr>
  </w:style>
  <w:style w:type="paragraph" w:customStyle="1" w:styleId="N">
    <w:name w:val="N"/>
    <w:basedOn w:val="a"/>
    <w:rsid w:val="008E550D"/>
    <w:pPr>
      <w:spacing w:line="360" w:lineRule="auto"/>
      <w:jc w:val="both"/>
    </w:pPr>
    <w:rPr>
      <w:rFonts w:ascii="Tahoma" w:hAnsi="Tahoma" w:cs="Tahoma"/>
      <w:snapToGrid/>
      <w:szCs w:val="20"/>
      <w:lang w:eastAsia="en-US"/>
    </w:rPr>
  </w:style>
  <w:style w:type="paragraph" w:customStyle="1" w:styleId="33">
    <w:name w:val="כותרת3"/>
    <w:basedOn w:val="a"/>
    <w:rsid w:val="008E550D"/>
    <w:pPr>
      <w:tabs>
        <w:tab w:val="left" w:pos="91"/>
      </w:tabs>
      <w:ind w:right="91"/>
      <w:jc w:val="both"/>
    </w:pPr>
    <w:rPr>
      <w:rFonts w:ascii="Tahoma" w:hAnsi="Tahoma" w:cs="Tahoma"/>
      <w:snapToGrid/>
      <w:sz w:val="22"/>
      <w:szCs w:val="22"/>
      <w:lang w:eastAsia="en-US"/>
    </w:rPr>
  </w:style>
  <w:style w:type="paragraph" w:styleId="ab">
    <w:name w:val="Title"/>
    <w:basedOn w:val="a"/>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
    <w:rsid w:val="008E550D"/>
    <w:pPr>
      <w:jc w:val="both"/>
    </w:pPr>
    <w:rPr>
      <w:rFonts w:ascii="Tahoma" w:hAnsi="Tahoma" w:cs="Tahoma"/>
      <w:snapToGrid/>
      <w:sz w:val="22"/>
      <w:szCs w:val="22"/>
      <w:lang w:eastAsia="en-US"/>
    </w:rPr>
  </w:style>
  <w:style w:type="paragraph" w:customStyle="1" w:styleId="normal2">
    <w:name w:val="normal2"/>
    <w:basedOn w:val="ac"/>
    <w:rsid w:val="008E550D"/>
    <w:pPr>
      <w:ind w:left="793"/>
    </w:pPr>
  </w:style>
  <w:style w:type="paragraph" w:styleId="ac">
    <w:name w:val="Normal Indent"/>
    <w:basedOn w:val="a"/>
    <w:rsid w:val="008E550D"/>
    <w:pPr>
      <w:spacing w:before="120"/>
      <w:ind w:left="1134"/>
      <w:jc w:val="both"/>
    </w:pPr>
    <w:rPr>
      <w:snapToGrid/>
    </w:rPr>
  </w:style>
  <w:style w:type="paragraph" w:customStyle="1" w:styleId="Normal1">
    <w:name w:val="Normal 1"/>
    <w:basedOn w:val="a"/>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
    <w:rsid w:val="003C5177"/>
    <w:pPr>
      <w:spacing w:after="120"/>
    </w:pPr>
    <w:rPr>
      <w:sz w:val="16"/>
      <w:szCs w:val="16"/>
    </w:rPr>
  </w:style>
  <w:style w:type="paragraph" w:styleId="TOC1">
    <w:name w:val="toc 1"/>
    <w:basedOn w:val="a"/>
    <w:next w:val="a"/>
    <w:autoRedefine/>
    <w:semiHidden/>
    <w:rsid w:val="00565F90"/>
    <w:pPr>
      <w:spacing w:before="360"/>
    </w:pPr>
    <w:rPr>
      <w:rFonts w:ascii="Arial" w:hAnsi="Arial" w:cs="Arial"/>
      <w:b/>
      <w:bCs/>
      <w:caps/>
      <w:sz w:val="24"/>
    </w:rPr>
  </w:style>
  <w:style w:type="paragraph" w:styleId="TOC2">
    <w:name w:val="toc 2"/>
    <w:basedOn w:val="a"/>
    <w:next w:val="a"/>
    <w:autoRedefine/>
    <w:semiHidden/>
    <w:rsid w:val="00565F90"/>
    <w:pPr>
      <w:spacing w:before="240"/>
    </w:pPr>
    <w:rPr>
      <w:rFonts w:cs="Times New Roman"/>
      <w:b/>
      <w:bCs/>
      <w:szCs w:val="20"/>
    </w:rPr>
  </w:style>
  <w:style w:type="paragraph" w:styleId="TOC3">
    <w:name w:val="toc 3"/>
    <w:basedOn w:val="a"/>
    <w:next w:val="a"/>
    <w:autoRedefine/>
    <w:semiHidden/>
    <w:rsid w:val="00565F90"/>
    <w:pPr>
      <w:ind w:left="200"/>
    </w:pPr>
    <w:rPr>
      <w:rFonts w:cs="Times New Roman"/>
      <w:szCs w:val="20"/>
    </w:rPr>
  </w:style>
  <w:style w:type="paragraph" w:styleId="TOC4">
    <w:name w:val="toc 4"/>
    <w:basedOn w:val="a"/>
    <w:next w:val="a"/>
    <w:autoRedefine/>
    <w:semiHidden/>
    <w:rsid w:val="00565F90"/>
    <w:pPr>
      <w:ind w:left="400"/>
    </w:pPr>
    <w:rPr>
      <w:rFonts w:cs="Times New Roman"/>
      <w:szCs w:val="20"/>
    </w:rPr>
  </w:style>
  <w:style w:type="paragraph" w:styleId="TOC5">
    <w:name w:val="toc 5"/>
    <w:basedOn w:val="a"/>
    <w:next w:val="a"/>
    <w:autoRedefine/>
    <w:semiHidden/>
    <w:rsid w:val="00565F90"/>
    <w:pPr>
      <w:ind w:left="600"/>
    </w:pPr>
    <w:rPr>
      <w:rFonts w:cs="Times New Roman"/>
      <w:szCs w:val="20"/>
    </w:rPr>
  </w:style>
  <w:style w:type="paragraph" w:styleId="TOC6">
    <w:name w:val="toc 6"/>
    <w:basedOn w:val="a"/>
    <w:next w:val="a"/>
    <w:autoRedefine/>
    <w:semiHidden/>
    <w:rsid w:val="00565F90"/>
    <w:pPr>
      <w:ind w:left="800"/>
    </w:pPr>
    <w:rPr>
      <w:rFonts w:cs="Times New Roman"/>
      <w:szCs w:val="20"/>
    </w:rPr>
  </w:style>
  <w:style w:type="paragraph" w:styleId="TOC7">
    <w:name w:val="toc 7"/>
    <w:basedOn w:val="a"/>
    <w:next w:val="a"/>
    <w:autoRedefine/>
    <w:semiHidden/>
    <w:rsid w:val="00565F90"/>
    <w:pPr>
      <w:ind w:left="1000"/>
    </w:pPr>
    <w:rPr>
      <w:rFonts w:cs="Times New Roman"/>
      <w:szCs w:val="20"/>
    </w:rPr>
  </w:style>
  <w:style w:type="paragraph" w:styleId="TOC8">
    <w:name w:val="toc 8"/>
    <w:basedOn w:val="a"/>
    <w:next w:val="a"/>
    <w:autoRedefine/>
    <w:semiHidden/>
    <w:rsid w:val="00565F90"/>
    <w:pPr>
      <w:ind w:left="1200"/>
    </w:pPr>
    <w:rPr>
      <w:rFonts w:cs="Times New Roman"/>
      <w:szCs w:val="20"/>
    </w:rPr>
  </w:style>
  <w:style w:type="paragraph" w:styleId="TOC9">
    <w:name w:val="toc 9"/>
    <w:basedOn w:val="a"/>
    <w:next w:val="a"/>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
    <w:rsid w:val="00EB746C"/>
    <w:pPr>
      <w:keepNext/>
      <w:numPr>
        <w:ilvl w:val="4"/>
        <w:numId w:val="12"/>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d">
    <w:name w:val="Balloon Text"/>
    <w:basedOn w:val="a"/>
    <w:semiHidden/>
    <w:rsid w:val="005E5164"/>
    <w:rPr>
      <w:rFonts w:ascii="Tahoma" w:hAnsi="Tahoma" w:cs="Tahoma"/>
      <w:sz w:val="16"/>
      <w:szCs w:val="16"/>
    </w:rPr>
  </w:style>
  <w:style w:type="paragraph" w:customStyle="1" w:styleId="ae">
    <w:name w:val="כותרת"/>
    <w:basedOn w:val="a"/>
    <w:rsid w:val="002D5C7C"/>
    <w:pPr>
      <w:spacing w:line="360" w:lineRule="auto"/>
      <w:ind w:left="-1" w:firstLine="1"/>
      <w:jc w:val="center"/>
    </w:pPr>
    <w:rPr>
      <w:bCs/>
      <w:szCs w:val="144"/>
    </w:rPr>
  </w:style>
  <w:style w:type="paragraph" w:customStyle="1" w:styleId="Normal10">
    <w:name w:val="Normal1"/>
    <w:basedOn w:val="a"/>
    <w:rsid w:val="00B36D63"/>
    <w:pPr>
      <w:spacing w:before="120" w:line="320" w:lineRule="atLeast"/>
      <w:ind w:left="397"/>
      <w:jc w:val="both"/>
    </w:pPr>
    <w:rPr>
      <w:snapToGrid/>
      <w:sz w:val="22"/>
      <w:lang w:eastAsia="en-US"/>
    </w:rPr>
  </w:style>
  <w:style w:type="paragraph" w:customStyle="1" w:styleId="12">
    <w:name w:val="שורה1"/>
    <w:basedOn w:val="a"/>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character" w:customStyle="1" w:styleId="10">
    <w:name w:val="כותרת 1 תו"/>
    <w:link w:val="1"/>
    <w:rsid w:val="007E00B0"/>
    <w:rPr>
      <w:rFonts w:ascii="Courier" w:hAnsi="Courier" w:cs="David"/>
      <w:b/>
      <w:bCs/>
      <w:sz w:val="24"/>
      <w:szCs w:val="24"/>
      <w:lang w:val="en-US" w:eastAsia="he-IL" w:bidi="he-IL"/>
    </w:rPr>
  </w:style>
  <w:style w:type="paragraph" w:customStyle="1" w:styleId="CharChar">
    <w:name w:val="תו תו Char Char תו תו"/>
    <w:basedOn w:val="a"/>
    <w:rsid w:val="00537A09"/>
    <w:pPr>
      <w:bidi w:val="0"/>
      <w:spacing w:after="160" w:line="240" w:lineRule="exact"/>
      <w:jc w:val="both"/>
    </w:pPr>
    <w:rPr>
      <w:rFonts w:ascii="Verdana" w:hAnsi="Verdana" w:cs="FrankRuehl"/>
      <w:snapToGrid/>
      <w:sz w:val="16"/>
      <w:szCs w:val="20"/>
      <w:lang w:eastAsia="en-US" w:bidi="ar-SA"/>
    </w:rPr>
  </w:style>
  <w:style w:type="character" w:styleId="af">
    <w:name w:val="annotation reference"/>
    <w:semiHidden/>
    <w:rsid w:val="00BE1F63"/>
    <w:rPr>
      <w:sz w:val="16"/>
      <w:szCs w:val="16"/>
    </w:rPr>
  </w:style>
  <w:style w:type="paragraph" w:styleId="af0">
    <w:name w:val="annotation subject"/>
    <w:basedOn w:val="a9"/>
    <w:next w:val="a9"/>
    <w:semiHidden/>
    <w:rsid w:val="00BE1F63"/>
    <w:rPr>
      <w:rFonts w:cs="David"/>
      <w:b/>
      <w:bCs/>
      <w:snapToGrid w:val="0"/>
      <w:lang w:eastAsia="he-IL"/>
    </w:rPr>
  </w:style>
  <w:style w:type="paragraph" w:customStyle="1" w:styleId="af1">
    <w:name w:val="תו תו"/>
    <w:basedOn w:val="a"/>
    <w:rsid w:val="000D5F62"/>
    <w:pPr>
      <w:bidi w:val="0"/>
      <w:spacing w:after="160" w:line="240" w:lineRule="exact"/>
      <w:jc w:val="both"/>
    </w:pPr>
    <w:rPr>
      <w:rFonts w:ascii="Verdana" w:hAnsi="Verdana" w:cs="FrankRuehl"/>
      <w:snapToGrid/>
      <w:sz w:val="16"/>
      <w:szCs w:val="20"/>
      <w:lang w:eastAsia="en-US" w:bidi="ar-SA"/>
    </w:rPr>
  </w:style>
  <w:style w:type="paragraph" w:customStyle="1" w:styleId="af2">
    <w:name w:val="נורמל"/>
    <w:basedOn w:val="a"/>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2"/>
    <w:rsid w:val="00CB2939"/>
    <w:rPr>
      <w:rFonts w:ascii="Arial" w:hAnsi="Arial" w:cs="Arial"/>
      <w:sz w:val="24"/>
      <w:szCs w:val="24"/>
      <w:lang w:val="en-US" w:eastAsia="en-US" w:bidi="he-IL"/>
    </w:rPr>
  </w:style>
  <w:style w:type="paragraph" w:customStyle="1" w:styleId="af3">
    <w:name w:val="כותרת נספח לא ממוספר"/>
    <w:basedOn w:val="af2"/>
    <w:autoRedefine/>
    <w:qFormat/>
    <w:rsid w:val="00CB2939"/>
    <w:pPr>
      <w:ind w:firstLine="23"/>
    </w:pPr>
    <w:rPr>
      <w:sz w:val="28"/>
      <w:szCs w:val="32"/>
      <w:u w:val="thick"/>
    </w:rPr>
  </w:style>
  <w:style w:type="paragraph" w:customStyle="1" w:styleId="15">
    <w:name w:val="פיסקת רשימה1"/>
    <w:basedOn w:val="a"/>
    <w:qFormat/>
    <w:rsid w:val="002C0704"/>
    <w:pPr>
      <w:ind w:left="720"/>
    </w:pPr>
    <w:rPr>
      <w:rFonts w:ascii="Calibri" w:eastAsia="Calibri" w:hAnsi="Calibri" w:cs="Times New Roman"/>
      <w:snapToGrid/>
      <w:sz w:val="22"/>
      <w:szCs w:val="22"/>
      <w:lang w:eastAsia="en-US"/>
    </w:rPr>
  </w:style>
  <w:style w:type="paragraph" w:customStyle="1" w:styleId="CharCharCharChar">
    <w:name w:val="תו תו Char Char תו תו Char Char תו תו"/>
    <w:basedOn w:val="a"/>
    <w:rsid w:val="00285F31"/>
    <w:pPr>
      <w:bidi w:val="0"/>
      <w:spacing w:after="160" w:line="240" w:lineRule="exact"/>
      <w:jc w:val="both"/>
    </w:pPr>
    <w:rPr>
      <w:rFonts w:ascii="Verdana" w:hAnsi="Verdana" w:cs="FrankRuehl"/>
      <w:snapToGrid/>
      <w:sz w:val="16"/>
      <w:szCs w:val="20"/>
      <w:lang w:eastAsia="en-US" w:bidi="ar-SA"/>
    </w:rPr>
  </w:style>
  <w:style w:type="paragraph" w:styleId="af4">
    <w:name w:val="List Paragraph"/>
    <w:basedOn w:val="a"/>
    <w:uiPriority w:val="34"/>
    <w:qFormat/>
    <w:rsid w:val="001906D0"/>
    <w:pPr>
      <w:ind w:left="720"/>
    </w:pPr>
    <w:rPr>
      <w:rFonts w:ascii="Calibri" w:eastAsia="Calibri" w:hAnsi="Calibri" w:cs="Times New Roman"/>
      <w:snapToGrid/>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973284">
      <w:bodyDiv w:val="1"/>
      <w:marLeft w:val="0"/>
      <w:marRight w:val="0"/>
      <w:marTop w:val="0"/>
      <w:marBottom w:val="0"/>
      <w:divBdr>
        <w:top w:val="none" w:sz="0" w:space="0" w:color="auto"/>
        <w:left w:val="none" w:sz="0" w:space="0" w:color="auto"/>
        <w:bottom w:val="none" w:sz="0" w:space="0" w:color="auto"/>
        <w:right w:val="none" w:sz="0" w:space="0" w:color="auto"/>
      </w:divBdr>
    </w:div>
    <w:div w:id="456418046">
      <w:bodyDiv w:val="1"/>
      <w:marLeft w:val="0"/>
      <w:marRight w:val="0"/>
      <w:marTop w:val="0"/>
      <w:marBottom w:val="0"/>
      <w:divBdr>
        <w:top w:val="none" w:sz="0" w:space="0" w:color="auto"/>
        <w:left w:val="none" w:sz="0" w:space="0" w:color="auto"/>
        <w:bottom w:val="none" w:sz="0" w:space="0" w:color="auto"/>
        <w:right w:val="none" w:sz="0" w:space="0" w:color="auto"/>
      </w:divBdr>
    </w:div>
    <w:div w:id="520895464">
      <w:bodyDiv w:val="1"/>
      <w:marLeft w:val="0"/>
      <w:marRight w:val="0"/>
      <w:marTop w:val="0"/>
      <w:marBottom w:val="0"/>
      <w:divBdr>
        <w:top w:val="none" w:sz="0" w:space="0" w:color="auto"/>
        <w:left w:val="none" w:sz="0" w:space="0" w:color="auto"/>
        <w:bottom w:val="none" w:sz="0" w:space="0" w:color="auto"/>
        <w:right w:val="none" w:sz="0" w:space="0" w:color="auto"/>
      </w:divBdr>
    </w:div>
    <w:div w:id="721369491">
      <w:bodyDiv w:val="1"/>
      <w:marLeft w:val="0"/>
      <w:marRight w:val="0"/>
      <w:marTop w:val="0"/>
      <w:marBottom w:val="0"/>
      <w:divBdr>
        <w:top w:val="none" w:sz="0" w:space="0" w:color="auto"/>
        <w:left w:val="none" w:sz="0" w:space="0" w:color="auto"/>
        <w:bottom w:val="none" w:sz="0" w:space="0" w:color="auto"/>
        <w:right w:val="none" w:sz="0" w:space="0" w:color="auto"/>
      </w:divBdr>
    </w:div>
    <w:div w:id="802966438">
      <w:bodyDiv w:val="1"/>
      <w:marLeft w:val="0"/>
      <w:marRight w:val="0"/>
      <w:marTop w:val="0"/>
      <w:marBottom w:val="0"/>
      <w:divBdr>
        <w:top w:val="none" w:sz="0" w:space="0" w:color="auto"/>
        <w:left w:val="none" w:sz="0" w:space="0" w:color="auto"/>
        <w:bottom w:val="none" w:sz="0" w:space="0" w:color="auto"/>
        <w:right w:val="none" w:sz="0" w:space="0" w:color="auto"/>
      </w:divBdr>
    </w:div>
    <w:div w:id="1061295209">
      <w:bodyDiv w:val="1"/>
      <w:marLeft w:val="0"/>
      <w:marRight w:val="0"/>
      <w:marTop w:val="0"/>
      <w:marBottom w:val="0"/>
      <w:divBdr>
        <w:top w:val="none" w:sz="0" w:space="0" w:color="auto"/>
        <w:left w:val="none" w:sz="0" w:space="0" w:color="auto"/>
        <w:bottom w:val="none" w:sz="0" w:space="0" w:color="auto"/>
        <w:right w:val="none" w:sz="0" w:space="0" w:color="auto"/>
      </w:divBdr>
    </w:div>
    <w:div w:id="1069696911">
      <w:bodyDiv w:val="1"/>
      <w:marLeft w:val="0"/>
      <w:marRight w:val="0"/>
      <w:marTop w:val="0"/>
      <w:marBottom w:val="0"/>
      <w:divBdr>
        <w:top w:val="none" w:sz="0" w:space="0" w:color="auto"/>
        <w:left w:val="none" w:sz="0" w:space="0" w:color="auto"/>
        <w:bottom w:val="none" w:sz="0" w:space="0" w:color="auto"/>
        <w:right w:val="none" w:sz="0" w:space="0" w:color="auto"/>
      </w:divBdr>
    </w:div>
    <w:div w:id="1375885208">
      <w:bodyDiv w:val="1"/>
      <w:marLeft w:val="0"/>
      <w:marRight w:val="0"/>
      <w:marTop w:val="0"/>
      <w:marBottom w:val="0"/>
      <w:divBdr>
        <w:top w:val="none" w:sz="0" w:space="0" w:color="auto"/>
        <w:left w:val="none" w:sz="0" w:space="0" w:color="auto"/>
        <w:bottom w:val="none" w:sz="0" w:space="0" w:color="auto"/>
        <w:right w:val="none" w:sz="0" w:space="0" w:color="auto"/>
      </w:divBdr>
    </w:div>
    <w:div w:id="1793670949">
      <w:bodyDiv w:val="1"/>
      <w:marLeft w:val="0"/>
      <w:marRight w:val="0"/>
      <w:marTop w:val="0"/>
      <w:marBottom w:val="0"/>
      <w:divBdr>
        <w:top w:val="none" w:sz="0" w:space="0" w:color="auto"/>
        <w:left w:val="none" w:sz="0" w:space="0" w:color="auto"/>
        <w:bottom w:val="none" w:sz="0" w:space="0" w:color="auto"/>
        <w:right w:val="none" w:sz="0" w:space="0" w:color="auto"/>
      </w:divBdr>
    </w:div>
    <w:div w:id="1998797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58914-B7F3-45E7-8EBB-A753FD452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2355</Words>
  <Characters>10857</Characters>
  <Application>Microsoft Office Word</Application>
  <DocSecurity>0</DocSecurity>
  <Lines>90</Lines>
  <Paragraphs>26</Paragraphs>
  <ScaleCrop>false</ScaleCrop>
  <HeadingPairs>
    <vt:vector size="6" baseType="variant">
      <vt:variant>
        <vt:lpstr>שם</vt:lpstr>
      </vt:variant>
      <vt:variant>
        <vt:i4>1</vt:i4>
      </vt:variant>
      <vt:variant>
        <vt:lpstr>Title</vt:lpstr>
      </vt:variant>
      <vt:variant>
        <vt:i4>1</vt:i4>
      </vt:variant>
      <vt:variant>
        <vt:lpstr>Headings</vt:lpstr>
      </vt:variant>
      <vt:variant>
        <vt:i4>1</vt:i4>
      </vt:variant>
    </vt:vector>
  </HeadingPairs>
  <TitlesOfParts>
    <vt:vector size="3" baseType="lpstr">
      <vt:lpstr>מענה לשאלות הבהרה</vt:lpstr>
      <vt:lpstr>מענה לשאלות הבהרה</vt:lpstr>
      <vt:lpstr/>
    </vt:vector>
  </TitlesOfParts>
  <Company>IEC</Company>
  <LinksUpToDate>false</LinksUpToDate>
  <CharactersWithSpaces>13186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אהרון פז</dc:creator>
  <cp:lastModifiedBy>שרה מסגדיאן</cp:lastModifiedBy>
  <cp:revision>3</cp:revision>
  <cp:lastPrinted>2016-01-26T12:54:00Z</cp:lastPrinted>
  <dcterms:created xsi:type="dcterms:W3CDTF">2016-01-26T12:54:00Z</dcterms:created>
  <dcterms:modified xsi:type="dcterms:W3CDTF">2016-01-26T12:54:00Z</dcterms:modified>
</cp:coreProperties>
</file>